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5D" w:rsidRDefault="0011365D" w:rsidP="0011365D">
      <w:pPr>
        <w:pStyle w:val="a5"/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«ДЕТСКИЙ САД КОМБИНИРОВАННОГО ВИДА № 2 «МАШЕНЬКА» Г.ЕРШОВА </w:t>
      </w:r>
      <w:r>
        <w:rPr>
          <w:b w:val="0"/>
        </w:rPr>
        <w:t xml:space="preserve"> </w:t>
      </w:r>
      <w:r w:rsidRPr="00E35397">
        <w:rPr>
          <w:sz w:val="24"/>
          <w:szCs w:val="24"/>
        </w:rPr>
        <w:t>САРАТОВСКОЙ ОБЛАСТИ</w:t>
      </w:r>
    </w:p>
    <w:p w:rsidR="0011365D" w:rsidRPr="006922BD" w:rsidRDefault="0011365D" w:rsidP="0011365D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_____________________________________________________________________________</w:t>
      </w:r>
    </w:p>
    <w:p w:rsidR="0011365D" w:rsidRDefault="0011365D" w:rsidP="0011365D">
      <w:pPr>
        <w:framePr w:w="4321" w:h="976" w:hSpace="141" w:wrap="around" w:vAnchor="text" w:hAnchor="page" w:x="7030" w:y="49"/>
        <w:ind w:left="540"/>
        <w:rPr>
          <w:rFonts w:ascii="Arial" w:hAnsi="Arial"/>
          <w:sz w:val="18"/>
          <w:szCs w:val="18"/>
        </w:rPr>
      </w:pPr>
    </w:p>
    <w:p w:rsidR="0011365D" w:rsidRPr="00630F39" w:rsidRDefault="0011365D" w:rsidP="0011365D">
      <w:pPr>
        <w:framePr w:w="4321" w:h="976" w:hSpace="141" w:wrap="around" w:vAnchor="text" w:hAnchor="page" w:x="7030" w:y="49"/>
        <w:ind w:left="540"/>
        <w:rPr>
          <w:sz w:val="18"/>
          <w:szCs w:val="18"/>
        </w:rPr>
      </w:pPr>
      <w:r w:rsidRPr="00630F39">
        <w:rPr>
          <w:sz w:val="18"/>
          <w:szCs w:val="18"/>
        </w:rPr>
        <w:t xml:space="preserve">413502, Саратовская область, </w:t>
      </w:r>
    </w:p>
    <w:p w:rsidR="0011365D" w:rsidRPr="00630F39" w:rsidRDefault="0011365D" w:rsidP="0011365D">
      <w:pPr>
        <w:framePr w:w="4321" w:h="976" w:hSpace="141" w:wrap="around" w:vAnchor="text" w:hAnchor="page" w:x="7030" w:y="49"/>
        <w:ind w:left="540"/>
        <w:rPr>
          <w:sz w:val="18"/>
          <w:szCs w:val="18"/>
        </w:rPr>
      </w:pPr>
      <w:r w:rsidRPr="00630F39">
        <w:rPr>
          <w:sz w:val="18"/>
          <w:szCs w:val="18"/>
        </w:rPr>
        <w:t>г</w:t>
      </w:r>
      <w:proofErr w:type="gramStart"/>
      <w:r w:rsidRPr="00630F39">
        <w:rPr>
          <w:sz w:val="18"/>
          <w:szCs w:val="18"/>
        </w:rPr>
        <w:t>.Е</w:t>
      </w:r>
      <w:proofErr w:type="gramEnd"/>
      <w:r w:rsidRPr="00630F39">
        <w:rPr>
          <w:sz w:val="18"/>
          <w:szCs w:val="18"/>
        </w:rPr>
        <w:t xml:space="preserve">ршов, ул.К.Федина д.13  </w:t>
      </w:r>
    </w:p>
    <w:p w:rsidR="0011365D" w:rsidRPr="00630F39" w:rsidRDefault="0011365D" w:rsidP="0011365D">
      <w:pPr>
        <w:framePr w:w="4321" w:h="976" w:hSpace="141" w:wrap="around" w:vAnchor="text" w:hAnchor="page" w:x="7030" w:y="49"/>
        <w:ind w:left="540"/>
        <w:rPr>
          <w:sz w:val="18"/>
          <w:szCs w:val="18"/>
        </w:rPr>
      </w:pPr>
      <w:r w:rsidRPr="00630F39">
        <w:rPr>
          <w:sz w:val="18"/>
          <w:szCs w:val="18"/>
        </w:rPr>
        <w:t>Тел. (845-64)  5-96-64</w:t>
      </w:r>
    </w:p>
    <w:p w:rsidR="0011365D" w:rsidRDefault="0011365D" w:rsidP="0011365D">
      <w:pPr>
        <w:framePr w:w="4321" w:h="976" w:hSpace="141" w:wrap="around" w:vAnchor="text" w:hAnchor="page" w:x="7030" w:y="49"/>
        <w:ind w:left="540"/>
        <w:rPr>
          <w:rFonts w:ascii="Arial" w:hAnsi="Arial"/>
          <w:sz w:val="18"/>
          <w:szCs w:val="18"/>
        </w:rPr>
      </w:pPr>
    </w:p>
    <w:p w:rsidR="0011365D" w:rsidRDefault="0011365D" w:rsidP="0011365D">
      <w:pPr>
        <w:framePr w:w="4321" w:h="976" w:hSpace="141" w:wrap="around" w:vAnchor="text" w:hAnchor="page" w:x="7030" w:y="49"/>
        <w:ind w:left="540"/>
        <w:rPr>
          <w:rFonts w:ascii="Arial" w:hAnsi="Arial"/>
          <w:sz w:val="18"/>
          <w:szCs w:val="18"/>
        </w:rPr>
      </w:pPr>
    </w:p>
    <w:p w:rsidR="0011365D" w:rsidRDefault="0011365D" w:rsidP="00113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65D" w:rsidRDefault="0011365D" w:rsidP="00113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65D" w:rsidRDefault="0011365D" w:rsidP="00113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65D" w:rsidRDefault="0011365D" w:rsidP="00113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65D" w:rsidRDefault="0011365D" w:rsidP="001136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98B" w:rsidRDefault="0011365D" w:rsidP="0011365D">
      <w:pPr>
        <w:jc w:val="center"/>
        <w:rPr>
          <w:b/>
          <w:sz w:val="28"/>
          <w:szCs w:val="28"/>
        </w:rPr>
      </w:pPr>
      <w:r w:rsidRPr="00E87C4E">
        <w:rPr>
          <w:b/>
          <w:sz w:val="28"/>
          <w:szCs w:val="28"/>
        </w:rPr>
        <w:t>Информационная справка</w:t>
      </w:r>
    </w:p>
    <w:p w:rsidR="0011365D" w:rsidRDefault="0011365D" w:rsidP="0011365D">
      <w:pPr>
        <w:jc w:val="center"/>
        <w:rPr>
          <w:b/>
          <w:sz w:val="28"/>
          <w:szCs w:val="28"/>
        </w:rPr>
      </w:pPr>
    </w:p>
    <w:p w:rsidR="0011365D" w:rsidRDefault="0011365D" w:rsidP="001136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 дошкольном  образовательном  учреждении  </w:t>
      </w:r>
      <w:r w:rsidRPr="0011365D">
        <w:rPr>
          <w:sz w:val="28"/>
          <w:szCs w:val="28"/>
        </w:rPr>
        <w:t>«Д</w:t>
      </w:r>
      <w:r>
        <w:rPr>
          <w:sz w:val="28"/>
          <w:szCs w:val="28"/>
        </w:rPr>
        <w:t xml:space="preserve">етский сад комбинированного вида № 2 </w:t>
      </w:r>
      <w:r w:rsidRPr="0011365D">
        <w:rPr>
          <w:sz w:val="28"/>
          <w:szCs w:val="28"/>
        </w:rPr>
        <w:t>«М</w:t>
      </w:r>
      <w:r>
        <w:rPr>
          <w:sz w:val="28"/>
          <w:szCs w:val="28"/>
        </w:rPr>
        <w:t>ашенька</w:t>
      </w:r>
      <w:r w:rsidRPr="001136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Ершова Саратовскойобласти»: заведующий Требунская Ирина Викторовна  имеет среднемесячную  заработную плату 30 641 рублей 47 копеек;</w:t>
      </w:r>
    </w:p>
    <w:p w:rsidR="0011365D" w:rsidRPr="0011365D" w:rsidRDefault="0011365D" w:rsidP="0011365D">
      <w:r>
        <w:rPr>
          <w:sz w:val="28"/>
          <w:szCs w:val="28"/>
        </w:rPr>
        <w:t xml:space="preserve"> заместитель заведующего  Подоляко Лариса Петровна</w:t>
      </w:r>
      <w:r w:rsidRPr="00113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среднемесячную  заработную плату 27 707  рублей 80 копеек.</w:t>
      </w:r>
    </w:p>
    <w:sectPr w:rsidR="0011365D" w:rsidRPr="0011365D" w:rsidSect="005A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5D"/>
    <w:rsid w:val="0011365D"/>
    <w:rsid w:val="0049061D"/>
    <w:rsid w:val="005A698B"/>
    <w:rsid w:val="00B62001"/>
    <w:rsid w:val="00F02215"/>
    <w:rsid w:val="00F6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65D"/>
    <w:pPr>
      <w:spacing w:after="0" w:line="240" w:lineRule="auto"/>
    </w:pPr>
  </w:style>
  <w:style w:type="paragraph" w:styleId="a5">
    <w:name w:val="caption"/>
    <w:basedOn w:val="a"/>
    <w:next w:val="a"/>
    <w:qFormat/>
    <w:rsid w:val="0011365D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1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ДС Машенька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2017-03-22T10:34:00Z</dcterms:created>
  <dcterms:modified xsi:type="dcterms:W3CDTF">2017-03-22T10:40:00Z</dcterms:modified>
</cp:coreProperties>
</file>