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D9" w:rsidRPr="00864C3F" w:rsidRDefault="003A33D9" w:rsidP="003A3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C3F">
        <w:rPr>
          <w:rFonts w:ascii="Times New Roman" w:hAnsi="Times New Roman" w:cs="Times New Roman"/>
          <w:b/>
          <w:sz w:val="24"/>
          <w:szCs w:val="24"/>
        </w:rPr>
        <w:t>Отчет о результатах самообследования</w:t>
      </w:r>
    </w:p>
    <w:p w:rsidR="005A698B" w:rsidRPr="00864C3F" w:rsidRDefault="003A33D9" w:rsidP="003A3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C3F">
        <w:rPr>
          <w:rFonts w:ascii="Times New Roman" w:hAnsi="Times New Roman" w:cs="Times New Roman"/>
          <w:b/>
          <w:sz w:val="24"/>
          <w:szCs w:val="24"/>
        </w:rPr>
        <w:t>МДОУ «Детский сад комбинированного вида № 2 «Машенька» г. Ершова Саратовской области»</w:t>
      </w:r>
    </w:p>
    <w:p w:rsidR="003A33D9" w:rsidRPr="00864C3F" w:rsidRDefault="00AC3C16" w:rsidP="003A3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 15</w:t>
      </w:r>
      <w:r w:rsidR="003A33D9" w:rsidRPr="00864C3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A33D9" w:rsidRPr="00864C3F">
        <w:rPr>
          <w:rFonts w:ascii="Times New Roman" w:hAnsi="Times New Roman" w:cs="Times New Roman"/>
          <w:b/>
          <w:sz w:val="24"/>
          <w:szCs w:val="24"/>
        </w:rPr>
        <w:t>.2017 г.)</w:t>
      </w:r>
    </w:p>
    <w:p w:rsidR="003A33D9" w:rsidRDefault="003A33D9" w:rsidP="003A33D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A33D9">
        <w:rPr>
          <w:rFonts w:ascii="Times New Roman" w:hAnsi="Times New Roman" w:cs="Times New Roman"/>
          <w:sz w:val="24"/>
          <w:szCs w:val="24"/>
        </w:rPr>
        <w:t>Самообследование Муниципального дошкольного образовательного учреждения «Детский сад комбинированного вида № 2 «Машенька» г. Ершова Саратовской области» проведено в соответствии с Приказом МоиН РФ № 462 от 14.06.2013 г. «Об утверждении порядка проведения самообследования образовательной организацией», с целью обеспечения открытости и доступности информации о деятельности муниципальных образовательных организаций и включает  аналитическую часть и результаты анализа показателей деятельности ДОУ.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3D9" w:rsidRDefault="003A33D9" w:rsidP="003A33D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проведён в соответствии с Приказом Министерства образования и науки Российской Федерации от 10.12.2013 г.,  № 1324 «Об утверждении показателей деятельности образовательной организации, </w:t>
      </w:r>
      <w:r w:rsidR="005D44D5">
        <w:rPr>
          <w:rFonts w:ascii="Times New Roman" w:hAnsi="Times New Roman" w:cs="Times New Roman"/>
          <w:sz w:val="24"/>
          <w:szCs w:val="24"/>
        </w:rPr>
        <w:t>подлежащей самообследованию».</w:t>
      </w:r>
    </w:p>
    <w:p w:rsidR="005D44D5" w:rsidRDefault="005D44D5" w:rsidP="005D44D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4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4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4D5">
        <w:rPr>
          <w:rFonts w:ascii="Times New Roman" w:hAnsi="Times New Roman" w:cs="Times New Roman"/>
          <w:b/>
          <w:sz w:val="24"/>
          <w:szCs w:val="24"/>
        </w:rPr>
        <w:t xml:space="preserve"> ЧАСТЬ. АНАЛИТИЧЕСКАЯ.</w:t>
      </w:r>
    </w:p>
    <w:p w:rsidR="005D44D5" w:rsidRDefault="005D44D5" w:rsidP="005D44D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D5" w:rsidRDefault="005D44D5" w:rsidP="005D44D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МДОУ.</w:t>
      </w:r>
    </w:p>
    <w:p w:rsidR="005D44D5" w:rsidRDefault="00D24068" w:rsidP="005D44D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определения эффективности образовательной деятельности дошкольного учрежденияза 2016-2017 учебный год, выявления возникших проблем в работе, а также для определения дальнейших перспектив развития ДОУ проведено самообследование выполнения поставленных задач по основным разделам:</w:t>
      </w:r>
    </w:p>
    <w:p w:rsidR="00D24068" w:rsidRDefault="00D24068" w:rsidP="005D44D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Выполнение годовых задач, поставленных перед коллективом;</w:t>
      </w:r>
    </w:p>
    <w:p w:rsidR="00D24068" w:rsidRDefault="00D24068" w:rsidP="005D44D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Результаты образовательной деятельности;</w:t>
      </w:r>
    </w:p>
    <w:p w:rsidR="00D24068" w:rsidRDefault="00D24068" w:rsidP="005D44D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3.Состояние здоровья воспитанников;</w:t>
      </w:r>
    </w:p>
    <w:p w:rsidR="00D24068" w:rsidRDefault="00D24068" w:rsidP="005D44D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4.Результаты повышения квалификации и аттестации педагогов ДОУ.</w:t>
      </w:r>
    </w:p>
    <w:p w:rsidR="00D24068" w:rsidRDefault="00D24068" w:rsidP="005D44D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A33D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33D9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33D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33D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33D9"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 2 «Машенька» г. Ершова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МДОУ)</w:t>
      </w:r>
      <w:r w:rsidR="00AE15CB">
        <w:rPr>
          <w:rFonts w:ascii="Times New Roman" w:hAnsi="Times New Roman" w:cs="Times New Roman"/>
          <w:sz w:val="24"/>
          <w:szCs w:val="24"/>
        </w:rPr>
        <w:t xml:space="preserve"> был основан в 1962 году и находился на улице Пожарная  д. 7 г. Ершова. </w:t>
      </w:r>
      <w:r w:rsidR="00AE15CB" w:rsidRPr="00AE15CB">
        <w:rPr>
          <w:rFonts w:ascii="Times New Roman" w:hAnsi="Times New Roman" w:cs="Times New Roman"/>
          <w:sz w:val="24"/>
          <w:szCs w:val="24"/>
        </w:rPr>
        <w:t>В январе 1986 год детский сад № 2 переселился в новое  двухэтажное типовое здание, которое соответствовало всем требованиям для полноценной работы. В дальнейшем ДОУ  переименовался в «Детский сад № 2 «Машенька».</w:t>
      </w:r>
      <w:r w:rsidR="00AE15CB">
        <w:rPr>
          <w:rFonts w:ascii="Times New Roman" w:hAnsi="Times New Roman" w:cs="Times New Roman"/>
          <w:sz w:val="24"/>
          <w:szCs w:val="24"/>
        </w:rPr>
        <w:t xml:space="preserve"> </w:t>
      </w:r>
      <w:r w:rsidR="00AE15CB" w:rsidRPr="00AE15CB">
        <w:rPr>
          <w:rFonts w:ascii="Times New Roman" w:hAnsi="Times New Roman" w:cs="Times New Roman"/>
          <w:sz w:val="24"/>
          <w:szCs w:val="24"/>
        </w:rPr>
        <w:t>В 2008 г детский сад успешно прошел аккредитацию, по результатам которой получил государственный статус – детский сад комбинированного вида и   присвоен  статус  МДОУ «Детский сад комбинированного вида № 2 «Машенька»  г. Ершова Саратовской области».</w:t>
      </w:r>
    </w:p>
    <w:p w:rsidR="00AE15CB" w:rsidRDefault="00AE15CB" w:rsidP="005D44D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Pr="003A33D9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33D9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33D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33D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33D9"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 2 «Машенька» г. Ершова Саратовской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5CB" w:rsidRDefault="00AE15CB" w:rsidP="00AE15C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Сокращённое наименование:МДОУ «</w:t>
      </w:r>
      <w:r w:rsidRPr="003A33D9">
        <w:rPr>
          <w:rFonts w:ascii="Times New Roman" w:hAnsi="Times New Roman" w:cs="Times New Roman"/>
          <w:sz w:val="24"/>
          <w:szCs w:val="24"/>
        </w:rPr>
        <w:t>Детский сад комбинированного вида № 2 «Машенька» г. Ершова Саратовской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5CB" w:rsidRDefault="00AE15CB" w:rsidP="00AE15C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Учреждения совподает с его местонахождением: Россия, 413502, Саратовская область, г. Ершов ул. К.Федина д.13.</w:t>
      </w:r>
    </w:p>
    <w:p w:rsidR="00AE15CB" w:rsidRDefault="00AE15CB" w:rsidP="00AE15C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Телефон(884564) 5-96-64</w:t>
      </w:r>
    </w:p>
    <w:p w:rsidR="00AE15CB" w:rsidRPr="00AE15CB" w:rsidRDefault="00AE15CB" w:rsidP="00AE15CB">
      <w:pPr>
        <w:pStyle w:val="a3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AE15C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AE15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mdou-machenka@yandex.ru</w:t>
        </w:r>
      </w:hyperlink>
    </w:p>
    <w:p w:rsidR="00AE15CB" w:rsidRDefault="00AE15CB" w:rsidP="00AE15C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является некомерческой организацией.</w:t>
      </w:r>
    </w:p>
    <w:p w:rsidR="00AE15CB" w:rsidRDefault="00AE15CB" w:rsidP="00AE15C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 правовая форма- учреждение.</w:t>
      </w:r>
    </w:p>
    <w:p w:rsidR="00AE15CB" w:rsidRDefault="00AE15CB" w:rsidP="00AE15C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– муниципальное бюджетное учреждение.</w:t>
      </w:r>
    </w:p>
    <w:p w:rsidR="00AE15CB" w:rsidRDefault="00AE15CB" w:rsidP="00AE15C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– детский сад комбинированного вида.</w:t>
      </w:r>
    </w:p>
    <w:p w:rsidR="00AE15CB" w:rsidRDefault="00AE15CB" w:rsidP="00AE15C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и собственником имущества, закрепленного на праве оперативного управления за Учредителем является Ершовский муниципальныйрайон Саратовской области.</w:t>
      </w:r>
    </w:p>
    <w:p w:rsidR="00AE15CB" w:rsidRDefault="00AE15CB" w:rsidP="00AE15C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Функцией Учредителя осуществляет администрация Ершовского муниципального района</w:t>
      </w:r>
      <w:r w:rsidR="00321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321433">
        <w:rPr>
          <w:rFonts w:ascii="Times New Roman" w:hAnsi="Times New Roman" w:cs="Times New Roman"/>
          <w:sz w:val="24"/>
          <w:szCs w:val="24"/>
        </w:rPr>
        <w:t>.</w:t>
      </w:r>
    </w:p>
    <w:p w:rsidR="00321433" w:rsidRPr="00AE15CB" w:rsidRDefault="00321433" w:rsidP="00AE15C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функционирует круглогодично по 5-ти дневной рабочей недел</w:t>
      </w:r>
      <w:r w:rsidR="00864C3F">
        <w:rPr>
          <w:rFonts w:ascii="Times New Roman" w:hAnsi="Times New Roman" w:cs="Times New Roman"/>
          <w:sz w:val="24"/>
          <w:szCs w:val="24"/>
        </w:rPr>
        <w:t>е. Общеразвивающие группы и две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64C3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коррекционного направления (ОНР</w:t>
      </w:r>
      <w:r w:rsidR="00864C3F">
        <w:rPr>
          <w:rFonts w:ascii="Times New Roman" w:hAnsi="Times New Roman" w:cs="Times New Roman"/>
          <w:sz w:val="24"/>
          <w:szCs w:val="24"/>
        </w:rPr>
        <w:t xml:space="preserve"> общее недоразвитие речи, и ЧБД часто болеющие дети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4C3F">
        <w:rPr>
          <w:rFonts w:ascii="Times New Roman" w:hAnsi="Times New Roman" w:cs="Times New Roman"/>
          <w:sz w:val="24"/>
          <w:szCs w:val="24"/>
        </w:rPr>
        <w:t xml:space="preserve"> в режиме 10,5 – часового пребыванияс 7.30 до 18.00, коррекционная логопедичеческая (ОНР) группа</w:t>
      </w:r>
      <w:r w:rsidR="009B5C8F">
        <w:rPr>
          <w:rFonts w:ascii="Times New Roman" w:hAnsi="Times New Roman" w:cs="Times New Roman"/>
          <w:sz w:val="24"/>
          <w:szCs w:val="24"/>
        </w:rPr>
        <w:t xml:space="preserve"> и ЧБД часто болеющие дети </w:t>
      </w:r>
      <w:r w:rsidR="00864C3F">
        <w:rPr>
          <w:rFonts w:ascii="Times New Roman" w:hAnsi="Times New Roman" w:cs="Times New Roman"/>
          <w:sz w:val="24"/>
          <w:szCs w:val="24"/>
        </w:rPr>
        <w:t xml:space="preserve"> в режиме полного дня (12 – часового пребывания) с 7.00 до 19.00 и выполняет функцию дежурной группы.</w:t>
      </w:r>
    </w:p>
    <w:p w:rsidR="009B5C8F" w:rsidRDefault="009B5C8F" w:rsidP="00864C3F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8F" w:rsidRDefault="009B5C8F" w:rsidP="00864C3F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8F" w:rsidRDefault="009B5C8F" w:rsidP="00864C3F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CB" w:rsidRPr="00864C3F" w:rsidRDefault="00864C3F" w:rsidP="00864C3F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C3F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комплектование  групп в 2016-2017 учебном  году</w:t>
      </w:r>
    </w:p>
    <w:tbl>
      <w:tblPr>
        <w:tblStyle w:val="a6"/>
        <w:tblW w:w="0" w:type="auto"/>
        <w:tblInd w:w="-176" w:type="dxa"/>
        <w:tblLook w:val="04A0"/>
      </w:tblPr>
      <w:tblGrid>
        <w:gridCol w:w="1017"/>
        <w:gridCol w:w="5681"/>
        <w:gridCol w:w="1687"/>
        <w:gridCol w:w="2213"/>
      </w:tblGrid>
      <w:tr w:rsidR="00864C3F" w:rsidRPr="00AD318A" w:rsidTr="00AD318A">
        <w:trPr>
          <w:trHeight w:val="245"/>
        </w:trPr>
        <w:tc>
          <w:tcPr>
            <w:tcW w:w="710" w:type="dxa"/>
          </w:tcPr>
          <w:p w:rsidR="00864C3F" w:rsidRPr="00AD318A" w:rsidRDefault="00864C3F" w:rsidP="005D44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1" w:type="dxa"/>
          </w:tcPr>
          <w:p w:rsidR="00864C3F" w:rsidRPr="00AD318A" w:rsidRDefault="00864C3F" w:rsidP="005D44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Наименование групп</w:t>
            </w:r>
          </w:p>
        </w:tc>
        <w:tc>
          <w:tcPr>
            <w:tcW w:w="1701" w:type="dxa"/>
          </w:tcPr>
          <w:p w:rsidR="00864C3F" w:rsidRPr="00AD318A" w:rsidRDefault="00864C3F" w:rsidP="005D44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Количества групп</w:t>
            </w:r>
          </w:p>
        </w:tc>
        <w:tc>
          <w:tcPr>
            <w:tcW w:w="2233" w:type="dxa"/>
          </w:tcPr>
          <w:p w:rsidR="00864C3F" w:rsidRPr="00AD318A" w:rsidRDefault="00864C3F" w:rsidP="005D44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Наполняемость групп</w:t>
            </w:r>
          </w:p>
        </w:tc>
      </w:tr>
      <w:tr w:rsidR="00864C3F" w:rsidRPr="00AD318A" w:rsidTr="00AD318A">
        <w:tc>
          <w:tcPr>
            <w:tcW w:w="710" w:type="dxa"/>
          </w:tcPr>
          <w:p w:rsidR="00864C3F" w:rsidRPr="00AD318A" w:rsidRDefault="00864C3F" w:rsidP="005D44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864C3F" w:rsidRPr="00AD318A" w:rsidRDefault="00864C3F" w:rsidP="005D44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318A">
              <w:rPr>
                <w:rFonts w:ascii="Times New Roman" w:hAnsi="Times New Roman" w:cs="Times New Roman"/>
                <w:b/>
              </w:rPr>
              <w:t>Общеразвивающие группы</w:t>
            </w:r>
          </w:p>
        </w:tc>
        <w:tc>
          <w:tcPr>
            <w:tcW w:w="1701" w:type="dxa"/>
          </w:tcPr>
          <w:p w:rsidR="00864C3F" w:rsidRPr="00AD318A" w:rsidRDefault="009B5C8F" w:rsidP="005D44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318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33" w:type="dxa"/>
          </w:tcPr>
          <w:p w:rsidR="00864C3F" w:rsidRPr="00AD318A" w:rsidRDefault="00AD318A" w:rsidP="005D44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144 </w:t>
            </w:r>
            <w:r w:rsidRPr="00AD318A">
              <w:rPr>
                <w:rFonts w:ascii="Times New Roman" w:hAnsi="Times New Roman" w:cs="Times New Roman"/>
                <w:b/>
              </w:rPr>
              <w:t xml:space="preserve"> детей</w:t>
            </w:r>
          </w:p>
        </w:tc>
      </w:tr>
      <w:tr w:rsidR="009B5C8F" w:rsidRPr="00AD318A" w:rsidTr="00AD318A">
        <w:tc>
          <w:tcPr>
            <w:tcW w:w="710" w:type="dxa"/>
          </w:tcPr>
          <w:p w:rsidR="009B5C8F" w:rsidRPr="00AD318A" w:rsidRDefault="009B5C8F" w:rsidP="00AD318A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</w:tcPr>
          <w:p w:rsidR="009B5C8F" w:rsidRPr="00AD318A" w:rsidRDefault="009B5C8F" w:rsidP="005D44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 xml:space="preserve"> 1 младшая группа (с 1 до 3 лет)</w:t>
            </w:r>
          </w:p>
        </w:tc>
        <w:tc>
          <w:tcPr>
            <w:tcW w:w="1701" w:type="dxa"/>
          </w:tcPr>
          <w:p w:rsidR="009B5C8F" w:rsidRPr="00AD318A" w:rsidRDefault="009B5C8F" w:rsidP="009B5C8F">
            <w:pPr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9B5C8F" w:rsidRPr="00AD318A" w:rsidRDefault="009B5C8F" w:rsidP="00AD318A">
            <w:pPr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33    детей</w:t>
            </w:r>
          </w:p>
        </w:tc>
      </w:tr>
      <w:tr w:rsidR="009B5C8F" w:rsidRPr="00AD318A" w:rsidTr="00AD318A">
        <w:tc>
          <w:tcPr>
            <w:tcW w:w="710" w:type="dxa"/>
          </w:tcPr>
          <w:p w:rsidR="009B5C8F" w:rsidRPr="00AD318A" w:rsidRDefault="009B5C8F" w:rsidP="009B5C8F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</w:tcPr>
          <w:p w:rsidR="009B5C8F" w:rsidRPr="00AD318A" w:rsidRDefault="009B5C8F" w:rsidP="009B5C8F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2 младшая группа  (с 3 до  4 лет)</w:t>
            </w:r>
          </w:p>
        </w:tc>
        <w:tc>
          <w:tcPr>
            <w:tcW w:w="1701" w:type="dxa"/>
          </w:tcPr>
          <w:p w:rsidR="009B5C8F" w:rsidRPr="00AD318A" w:rsidRDefault="009B5C8F" w:rsidP="009B5C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9B5C8F" w:rsidRPr="00AD318A" w:rsidRDefault="009B5C8F" w:rsidP="009B5C8F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36  ребёнка</w:t>
            </w:r>
          </w:p>
        </w:tc>
      </w:tr>
      <w:tr w:rsidR="009B5C8F" w:rsidRPr="00AD318A" w:rsidTr="00AD318A">
        <w:tc>
          <w:tcPr>
            <w:tcW w:w="710" w:type="dxa"/>
          </w:tcPr>
          <w:p w:rsidR="009B5C8F" w:rsidRPr="00AD318A" w:rsidRDefault="009B5C8F" w:rsidP="009B5C8F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</w:tcPr>
          <w:p w:rsidR="009B5C8F" w:rsidRPr="00AD318A" w:rsidRDefault="009B5C8F" w:rsidP="009B5C8F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Средняя группа  (с 4 до 5 лет)</w:t>
            </w:r>
          </w:p>
        </w:tc>
        <w:tc>
          <w:tcPr>
            <w:tcW w:w="1701" w:type="dxa"/>
          </w:tcPr>
          <w:p w:rsidR="009B5C8F" w:rsidRPr="00AD318A" w:rsidRDefault="009B5C8F" w:rsidP="009B5C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9B5C8F" w:rsidRPr="00AD318A" w:rsidRDefault="009B5C8F" w:rsidP="009B5C8F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28 детей</w:t>
            </w:r>
          </w:p>
        </w:tc>
      </w:tr>
      <w:tr w:rsidR="009B5C8F" w:rsidRPr="00AD318A" w:rsidTr="00AD318A">
        <w:tc>
          <w:tcPr>
            <w:tcW w:w="710" w:type="dxa"/>
          </w:tcPr>
          <w:p w:rsidR="009B5C8F" w:rsidRPr="00AD318A" w:rsidRDefault="009B5C8F" w:rsidP="009B5C8F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1" w:type="dxa"/>
          </w:tcPr>
          <w:p w:rsidR="009B5C8F" w:rsidRPr="00AD318A" w:rsidRDefault="009B5C8F" w:rsidP="009B5C8F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Старшая группа (с 5  до  6 лет)</w:t>
            </w:r>
          </w:p>
        </w:tc>
        <w:tc>
          <w:tcPr>
            <w:tcW w:w="1701" w:type="dxa"/>
          </w:tcPr>
          <w:p w:rsidR="009B5C8F" w:rsidRPr="00AD318A" w:rsidRDefault="009B5C8F" w:rsidP="009B5C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9B5C8F" w:rsidRPr="00AD318A" w:rsidRDefault="00AD318A" w:rsidP="009B5C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r w:rsidR="009B5C8F" w:rsidRPr="00AD318A">
              <w:rPr>
                <w:rFonts w:ascii="Times New Roman" w:hAnsi="Times New Roman" w:cs="Times New Roman"/>
              </w:rPr>
              <w:t>детей</w:t>
            </w:r>
          </w:p>
        </w:tc>
      </w:tr>
      <w:tr w:rsidR="009B5C8F" w:rsidRPr="00AD318A" w:rsidTr="00AD318A">
        <w:tc>
          <w:tcPr>
            <w:tcW w:w="710" w:type="dxa"/>
          </w:tcPr>
          <w:p w:rsidR="009B5C8F" w:rsidRPr="00AD318A" w:rsidRDefault="00AD318A" w:rsidP="009B5C8F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1" w:type="dxa"/>
          </w:tcPr>
          <w:p w:rsidR="009B5C8F" w:rsidRPr="00AD318A" w:rsidRDefault="009B5C8F" w:rsidP="009B5C8F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Подготовительная группа (с  6 до 7 лет)</w:t>
            </w:r>
          </w:p>
        </w:tc>
        <w:tc>
          <w:tcPr>
            <w:tcW w:w="1701" w:type="dxa"/>
          </w:tcPr>
          <w:p w:rsidR="009B5C8F" w:rsidRPr="00AD318A" w:rsidRDefault="009B5C8F" w:rsidP="009B5C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9B5C8F" w:rsidRPr="00AD318A" w:rsidRDefault="00AD318A" w:rsidP="009B5C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B5C8F" w:rsidRPr="00AD318A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9B5C8F" w:rsidRPr="00AD318A" w:rsidTr="00AD318A"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9B5C8F" w:rsidRPr="00AD318A" w:rsidRDefault="009B5C8F" w:rsidP="009B5C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318A">
              <w:rPr>
                <w:rFonts w:ascii="Times New Roman" w:hAnsi="Times New Roman" w:cs="Times New Roman"/>
                <w:b/>
              </w:rPr>
              <w:t>Группы компенсирующей и комбинированной направленнсти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C8F" w:rsidRPr="00AD318A" w:rsidRDefault="009B5C8F" w:rsidP="009B5C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31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B5C8F" w:rsidRPr="00AD318A" w:rsidRDefault="00AD318A" w:rsidP="009B5C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318A">
              <w:rPr>
                <w:rFonts w:ascii="Times New Roman" w:hAnsi="Times New Roman" w:cs="Times New Roman"/>
                <w:b/>
              </w:rPr>
              <w:t>24  детей</w:t>
            </w:r>
          </w:p>
        </w:tc>
      </w:tr>
      <w:tr w:rsidR="009B5C8F" w:rsidRPr="00AD318A" w:rsidTr="00AD318A">
        <w:tc>
          <w:tcPr>
            <w:tcW w:w="710" w:type="dxa"/>
          </w:tcPr>
          <w:p w:rsidR="009B5C8F" w:rsidRPr="00AD318A" w:rsidRDefault="00AD318A" w:rsidP="009B5C8F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9B5C8F" w:rsidRPr="00AD318A" w:rsidRDefault="009B5C8F" w:rsidP="009B5C8F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Подготовительная группа  ЧБД</w:t>
            </w:r>
            <w:r w:rsidR="00AD318A" w:rsidRPr="00AD318A">
              <w:rPr>
                <w:rFonts w:ascii="Times New Roman" w:hAnsi="Times New Roman" w:cs="Times New Roman"/>
              </w:rPr>
              <w:t xml:space="preserve"> (с  6 до 7 лет)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C8F" w:rsidRPr="00AD318A" w:rsidRDefault="00AD318A" w:rsidP="00AD31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B5C8F" w:rsidRPr="00AD318A" w:rsidRDefault="009B5C8F" w:rsidP="009B5C8F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 xml:space="preserve">  13  детей</w:t>
            </w:r>
          </w:p>
        </w:tc>
      </w:tr>
      <w:tr w:rsidR="009B5C8F" w:rsidRPr="00AD318A" w:rsidTr="00AD318A">
        <w:tc>
          <w:tcPr>
            <w:tcW w:w="710" w:type="dxa"/>
          </w:tcPr>
          <w:p w:rsidR="009B5C8F" w:rsidRPr="00AD318A" w:rsidRDefault="00AD318A" w:rsidP="009B5C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1" w:type="dxa"/>
          </w:tcPr>
          <w:p w:rsidR="009B5C8F" w:rsidRPr="00AD318A" w:rsidRDefault="009B5C8F" w:rsidP="009B5C8F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Логопедическая группа</w:t>
            </w:r>
            <w:r w:rsidR="00AD318A">
              <w:rPr>
                <w:rFonts w:ascii="Times New Roman" w:hAnsi="Times New Roman" w:cs="Times New Roman"/>
              </w:rPr>
              <w:t xml:space="preserve"> </w:t>
            </w:r>
            <w:r w:rsidR="00AD318A" w:rsidRPr="00AD318A">
              <w:rPr>
                <w:rFonts w:ascii="Times New Roman" w:hAnsi="Times New Roman" w:cs="Times New Roman"/>
              </w:rPr>
              <w:t>(с  6 до 7 лет)</w:t>
            </w:r>
          </w:p>
        </w:tc>
        <w:tc>
          <w:tcPr>
            <w:tcW w:w="1701" w:type="dxa"/>
          </w:tcPr>
          <w:p w:rsidR="009B5C8F" w:rsidRPr="00AD318A" w:rsidRDefault="00AD318A" w:rsidP="00AD31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9B5C8F" w:rsidRPr="00AD318A" w:rsidRDefault="009B5C8F" w:rsidP="009B5C8F">
            <w:pPr>
              <w:pStyle w:val="a3"/>
              <w:rPr>
                <w:rFonts w:ascii="Times New Roman" w:hAnsi="Times New Roman" w:cs="Times New Roman"/>
              </w:rPr>
            </w:pPr>
            <w:r w:rsidRPr="00AD318A">
              <w:rPr>
                <w:rFonts w:ascii="Times New Roman" w:hAnsi="Times New Roman" w:cs="Times New Roman"/>
              </w:rPr>
              <w:t>11 детей</w:t>
            </w:r>
          </w:p>
        </w:tc>
      </w:tr>
      <w:tr w:rsidR="00AD318A" w:rsidRPr="00AD318A" w:rsidTr="00AD318A">
        <w:tc>
          <w:tcPr>
            <w:tcW w:w="710" w:type="dxa"/>
          </w:tcPr>
          <w:p w:rsidR="00AD318A" w:rsidRPr="00AD318A" w:rsidRDefault="00AD318A" w:rsidP="009B5C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318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11" w:type="dxa"/>
          </w:tcPr>
          <w:p w:rsidR="00AD318A" w:rsidRPr="00AD318A" w:rsidRDefault="00AD318A" w:rsidP="00AD3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318A">
              <w:rPr>
                <w:rFonts w:ascii="Times New Roman" w:hAnsi="Times New Roman" w:cs="Times New Roman"/>
                <w:b/>
              </w:rPr>
              <w:t>7 групп</w:t>
            </w:r>
          </w:p>
        </w:tc>
        <w:tc>
          <w:tcPr>
            <w:tcW w:w="1701" w:type="dxa"/>
          </w:tcPr>
          <w:p w:rsidR="00AD318A" w:rsidRPr="00AD318A" w:rsidRDefault="00AD318A" w:rsidP="00AD3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AD318A" w:rsidRPr="00AD318A" w:rsidRDefault="00AD318A" w:rsidP="009B5C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318A">
              <w:rPr>
                <w:rFonts w:ascii="Times New Roman" w:hAnsi="Times New Roman" w:cs="Times New Roman"/>
                <w:b/>
              </w:rPr>
              <w:t>168</w:t>
            </w:r>
          </w:p>
        </w:tc>
      </w:tr>
    </w:tbl>
    <w:p w:rsidR="005D44D5" w:rsidRPr="00AE15CB" w:rsidRDefault="005D44D5" w:rsidP="005D44D5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A33D9" w:rsidRDefault="00AD318A" w:rsidP="003A33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8A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ФЗ № 273 от 29.12.2012 года разработан Порядок приема воспитанников на обучение по образовательным программам дошкольного образования и Положение о порядкеи основаниях перевода, отчисления и восстановления воспитанников, положения утверждены Приказами по МДОУ: </w:t>
      </w:r>
      <w:r w:rsidR="00370A56">
        <w:rPr>
          <w:rFonts w:ascii="Times New Roman" w:hAnsi="Times New Roman" w:cs="Times New Roman"/>
          <w:sz w:val="24"/>
          <w:szCs w:val="24"/>
        </w:rPr>
        <w:t>Приказ от 30.01.2014 г №8/1, Приказ от 20.03.2015 г № 19.</w:t>
      </w:r>
    </w:p>
    <w:p w:rsidR="00370A56" w:rsidRPr="00370A56" w:rsidRDefault="00370A56" w:rsidP="00370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56">
        <w:rPr>
          <w:rFonts w:ascii="Times New Roman" w:hAnsi="Times New Roman" w:cs="Times New Roman"/>
          <w:b/>
          <w:sz w:val="24"/>
          <w:szCs w:val="24"/>
        </w:rPr>
        <w:t xml:space="preserve">Правоустанавливающие документы: </w:t>
      </w:r>
    </w:p>
    <w:p w:rsidR="00370A56" w:rsidRDefault="00370A56" w:rsidP="00370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Лицензия: </w:t>
      </w:r>
      <w:r w:rsidRPr="00370A56">
        <w:rPr>
          <w:rFonts w:ascii="Times New Roman" w:hAnsi="Times New Roman" w:cs="Times New Roman"/>
          <w:sz w:val="24"/>
          <w:szCs w:val="24"/>
        </w:rPr>
        <w:t>серия 64Л01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0A56">
        <w:rPr>
          <w:rFonts w:ascii="Times New Roman" w:hAnsi="Times New Roman" w:cs="Times New Roman"/>
          <w:sz w:val="24"/>
          <w:szCs w:val="24"/>
        </w:rPr>
        <w:t>№ 0000597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0A56">
        <w:rPr>
          <w:rFonts w:ascii="Times New Roman" w:hAnsi="Times New Roman" w:cs="Times New Roman"/>
          <w:sz w:val="24"/>
          <w:szCs w:val="24"/>
        </w:rPr>
        <w:t>от «16» июля_2013 г., рег. № 971, срок окончания действия лицензии  бессрочно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0A56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A56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70A56">
        <w:rPr>
          <w:rFonts w:ascii="Times New Roman" w:hAnsi="Times New Roman" w:cs="Times New Roman"/>
          <w:sz w:val="24"/>
          <w:szCs w:val="24"/>
        </w:rPr>
        <w:t xml:space="preserve"> образования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A56" w:rsidRDefault="00370A56" w:rsidP="00370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внесении в ЕГРЮЛ: </w:t>
      </w:r>
      <w:r w:rsidRPr="00370A56">
        <w:rPr>
          <w:rFonts w:ascii="Times New Roman" w:hAnsi="Times New Roman" w:cs="Times New Roman"/>
          <w:sz w:val="24"/>
          <w:szCs w:val="24"/>
        </w:rPr>
        <w:t>серия 64 № 003276861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0A56">
        <w:rPr>
          <w:rFonts w:ascii="Times New Roman" w:hAnsi="Times New Roman" w:cs="Times New Roman"/>
          <w:sz w:val="24"/>
          <w:szCs w:val="24"/>
        </w:rPr>
        <w:t>ОГРН</w:t>
      </w:r>
      <w:r w:rsidRPr="00370A56">
        <w:rPr>
          <w:rFonts w:ascii="Times New Roman" w:hAnsi="Times New Roman" w:cs="Times New Roman"/>
          <w:sz w:val="24"/>
          <w:szCs w:val="24"/>
        </w:rPr>
        <w:tab/>
        <w:t>1036401300209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</w:p>
    <w:p w:rsidR="00370A56" w:rsidRDefault="00370A56" w:rsidP="00370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A56">
        <w:rPr>
          <w:rFonts w:ascii="Times New Roman" w:hAnsi="Times New Roman" w:cs="Times New Roman"/>
          <w:sz w:val="24"/>
          <w:szCs w:val="24"/>
        </w:rPr>
        <w:t>641 300 8041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A56" w:rsidRDefault="00370A56" w:rsidP="00370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МДОУ утвержден Постановлением администрации ЕМР</w:t>
      </w:r>
      <w:r w:rsidR="000C288B">
        <w:rPr>
          <w:rFonts w:ascii="Times New Roman" w:hAnsi="Times New Roman" w:cs="Times New Roman"/>
          <w:sz w:val="24"/>
          <w:szCs w:val="24"/>
        </w:rPr>
        <w:t xml:space="preserve"> от 01.12.2015 г №1172.</w:t>
      </w:r>
    </w:p>
    <w:p w:rsidR="000C288B" w:rsidRDefault="000C288B" w:rsidP="00370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 разработанны в соответствии с ФЗ – 273 от 29.12.2012 г. в количестве 39 штук.</w:t>
      </w:r>
    </w:p>
    <w:p w:rsidR="000C288B" w:rsidRDefault="000C288B" w:rsidP="00370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оперативного управления муниципальным  имуществом:</w:t>
      </w:r>
      <w:r w:rsidR="008A4950">
        <w:rPr>
          <w:rFonts w:ascii="Times New Roman" w:hAnsi="Times New Roman" w:cs="Times New Roman"/>
          <w:sz w:val="24"/>
          <w:szCs w:val="24"/>
        </w:rPr>
        <w:t xml:space="preserve">  от 03, сентября, 2010 г. кадастровый номер: 64-64-34/014/2009-207, регистрационный: 64-АВ № 893135.</w:t>
      </w:r>
    </w:p>
    <w:p w:rsidR="000C288B" w:rsidRDefault="000C288B" w:rsidP="00370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безвозмездного пользования на земельный участок:</w:t>
      </w:r>
      <w:r w:rsidR="008A4950">
        <w:rPr>
          <w:rFonts w:ascii="Times New Roman" w:hAnsi="Times New Roman" w:cs="Times New Roman"/>
          <w:sz w:val="24"/>
          <w:szCs w:val="24"/>
        </w:rPr>
        <w:t>от 09. марта 2011 г, кадастровый  64:13:002401:1, регистрационный 64 –АГ 024707</w:t>
      </w:r>
    </w:p>
    <w:p w:rsidR="00287614" w:rsidRDefault="00287614" w:rsidP="00370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о взаимоотношениях между МДОУ и Учредителем:</w:t>
      </w:r>
      <w:r w:rsidR="008A4950">
        <w:rPr>
          <w:rFonts w:ascii="Times New Roman" w:hAnsi="Times New Roman" w:cs="Times New Roman"/>
          <w:sz w:val="24"/>
          <w:szCs w:val="24"/>
        </w:rPr>
        <w:t xml:space="preserve"> от 01.сентября 2011 год</w:t>
      </w:r>
    </w:p>
    <w:p w:rsidR="00287614" w:rsidRDefault="00287614" w:rsidP="002876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 МДОУ:</w:t>
      </w:r>
    </w:p>
    <w:p w:rsidR="00287614" w:rsidRDefault="00287614" w:rsidP="002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осуществляет свою деятельность в соответствии с Федеральным законом « Об образовании в РФ» № 273 – ФЗ от 29.12.2012 года, норамтивно –правовыми и локальными актами федерального и регионального уровня, а также следующими нормативно –правовыми и локальными документами:</w:t>
      </w:r>
    </w:p>
    <w:p w:rsidR="00287614" w:rsidRDefault="00287614" w:rsidP="002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Конвенцией ООН о прпвах ребёнка.</w:t>
      </w:r>
    </w:p>
    <w:p w:rsidR="00287614" w:rsidRDefault="00287614" w:rsidP="002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 – правовыми актами администрации Ершовского муниципального района и приказами управления образованием ЕМР.</w:t>
      </w:r>
    </w:p>
    <w:p w:rsidR="00287614" w:rsidRDefault="00287614" w:rsidP="002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Уством МДОУ.</w:t>
      </w:r>
    </w:p>
    <w:p w:rsidR="00287614" w:rsidRDefault="00287614" w:rsidP="002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 эпидемиологическими правилами и нормативами СанПиН 2.4.1.3049 – 13.</w:t>
      </w:r>
    </w:p>
    <w:p w:rsidR="00287614" w:rsidRDefault="00287614" w:rsidP="002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-Договором между МДОУ и родителями (законными представителями) и локальными актами образовательного учреждения.</w:t>
      </w:r>
    </w:p>
    <w:p w:rsidR="00287614" w:rsidRDefault="00287614" w:rsidP="002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воспитанников МДОУ заведены личныедела, имеется книга движения воспитанников.</w:t>
      </w:r>
    </w:p>
    <w:p w:rsidR="00287614" w:rsidRDefault="00287614" w:rsidP="002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</w:t>
      </w:r>
      <w:r w:rsidR="00BC3F76">
        <w:rPr>
          <w:rFonts w:ascii="Times New Roman" w:hAnsi="Times New Roman" w:cs="Times New Roman"/>
          <w:sz w:val="24"/>
          <w:szCs w:val="24"/>
        </w:rPr>
        <w:t>разработана Программа развития, согласованная с Учредителем и утверждённая приказом по МДОУ.</w:t>
      </w:r>
    </w:p>
    <w:p w:rsidR="00BC3F76" w:rsidRDefault="00BC3F76" w:rsidP="002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соответствии с образовательной программой МДОУ, утверждённой приказом по МДОУ от 25.11.2016 № 82, учебным планом, годовым планом, рабочими  программами педагогов по каждой возрастной группе, утвержденнымм приказом от 25.11.2016 № 83. На каждую возрастную групп составлены сетки непосредственной деятельности и режимы дня, соответствующие СанПиН 2.4.1.3049-13 и ООП МДОУ.</w:t>
      </w:r>
    </w:p>
    <w:p w:rsidR="00A83508" w:rsidRDefault="00A83508" w:rsidP="002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на сайте МДОУ размещаются показатели и отчет о результатах самообследования за истекший учебный год, которые затем обсуждаются на общем родительском собрании.</w:t>
      </w:r>
    </w:p>
    <w:p w:rsidR="00A83508" w:rsidRDefault="00A83508" w:rsidP="002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 в начале января  составляется номенклатура дел учреждения, также имеется Журналучета проверок должностными лицами органов государственного контроля,  где в 2016-2017 году отражен</w:t>
      </w:r>
      <w:r w:rsidR="008419E9">
        <w:rPr>
          <w:rFonts w:ascii="Times New Roman" w:hAnsi="Times New Roman" w:cs="Times New Roman"/>
          <w:sz w:val="24"/>
          <w:szCs w:val="24"/>
        </w:rPr>
        <w:t xml:space="preserve">ы направления проверок, имеются  три записи, предписаний по результатам </w:t>
      </w:r>
      <w:r w:rsidR="008419E9">
        <w:rPr>
          <w:rFonts w:ascii="Times New Roman" w:hAnsi="Times New Roman" w:cs="Times New Roman"/>
          <w:sz w:val="24"/>
          <w:szCs w:val="24"/>
        </w:rPr>
        <w:lastRenderedPageBreak/>
        <w:t>внеплановых выездных проверок ОНД по Ершовскому, Дергачевскому и Федоровскому районам и прокуратуры Ершовского района нет.</w:t>
      </w:r>
    </w:p>
    <w:p w:rsidR="008419E9" w:rsidRDefault="008419E9" w:rsidP="008419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 МДОУ по трудовым отношениям</w:t>
      </w:r>
    </w:p>
    <w:p w:rsidR="008A4950" w:rsidRPr="00EC3E64" w:rsidRDefault="008A4950" w:rsidP="008A49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Распорядительная деятельность детского сада регламентируется посредством издания приказов.</w:t>
      </w:r>
    </w:p>
    <w:p w:rsidR="008A4950" w:rsidRPr="00EC3E64" w:rsidRDefault="008A4950" w:rsidP="008A49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При подготовке приказов соблюдаются следующие принципы: достоверность и объективность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описываемой ситуации; полнота информации, необходимой для обоснования принимаемых мер;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краткость и лаконичность; соответствие содержания текста и распоряжений руководителя нормам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Трудового права и его компетенции, определенной уставом ДОУ.</w:t>
      </w:r>
    </w:p>
    <w:p w:rsidR="008A4950" w:rsidRPr="00EC3E64" w:rsidRDefault="008A4950" w:rsidP="008A49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В дошкольном учреждении все приказы фиксируются в двух книгах: книге приказов по личному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составу и книге приказов по основной деятельности. которые прошнурованы, листы пронумерованы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скреплены печатью дошкольного учреждения и подписью руководителя.</w:t>
      </w:r>
    </w:p>
    <w:p w:rsidR="008A4950" w:rsidRPr="00EC3E64" w:rsidRDefault="008A4950" w:rsidP="008A49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С каждым работником заключены трудовые договора, к каждому договору по мере 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базовых окладов, должностей, штатного расписания, трудовых обязанностей заключаются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дополнительные соглашения к трудовому договору, хранятся они вместе с трудовым договором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личном деле работника. При возложении обязанностей временно отсутствующего работника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расширения зоны обслуживания с сотрудниками заключаются соглашения сторон согласно ст.151,60.2</w:t>
      </w:r>
      <w:r w:rsidR="00FE6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ТК РФ. Личные дела оформлены на всех работников.</w:t>
      </w:r>
    </w:p>
    <w:p w:rsidR="008A4950" w:rsidRPr="00EC3E64" w:rsidRDefault="008A4950" w:rsidP="008A49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В МДОУ ведется Книга учета трудовых книжек. В ней ведется регистрация трудовых книжек</w:t>
      </w:r>
    </w:p>
    <w:p w:rsidR="008A4950" w:rsidRDefault="008A4950" w:rsidP="008A49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сотрудников, их движение.</w:t>
      </w:r>
    </w:p>
    <w:p w:rsidR="00FE6F3C" w:rsidRPr="00EC3E64" w:rsidRDefault="00FE6F3C" w:rsidP="00FE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В МДОУ действует Коллективный договор на период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 xml:space="preserve"> гг., принятый общим собранием</w:t>
      </w:r>
    </w:p>
    <w:p w:rsidR="00FE6F3C" w:rsidRPr="00EC3E64" w:rsidRDefault="00FE6F3C" w:rsidP="00FE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 xml:space="preserve">трудового коллектива </w:t>
      </w:r>
      <w:r>
        <w:rPr>
          <w:rFonts w:ascii="Times New Roman" w:hAnsi="Times New Roman" w:cs="Times New Roman"/>
          <w:color w:val="000000"/>
          <w:sz w:val="24"/>
          <w:szCs w:val="24"/>
        </w:rPr>
        <w:t>21.10.2016 г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 xml:space="preserve">. протокол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. Разработаны Правила внутреннего трудового</w:t>
      </w:r>
    </w:p>
    <w:p w:rsidR="00FE6F3C" w:rsidRPr="00EC3E64" w:rsidRDefault="00FE6F3C" w:rsidP="00FE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распорядка, являющиеся неотъемлемой частью Коллективного договора.</w:t>
      </w:r>
    </w:p>
    <w:p w:rsidR="00FE6F3C" w:rsidRPr="00EC3E64" w:rsidRDefault="00FE6F3C" w:rsidP="00FE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оставлено штатное расписание, структура и штатная численность соответствует</w:t>
      </w:r>
    </w:p>
    <w:p w:rsidR="00FE6F3C" w:rsidRPr="00EC3E64" w:rsidRDefault="00FE6F3C" w:rsidP="00FE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установленным требованиям.</w:t>
      </w:r>
    </w:p>
    <w:p w:rsidR="00FE6F3C" w:rsidRPr="00EC3E64" w:rsidRDefault="00FE6F3C" w:rsidP="00FE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Имеются должностные инструкции работников про каждой из должностей и профессий согласно</w:t>
      </w:r>
    </w:p>
    <w:p w:rsidR="00FE6F3C" w:rsidRPr="00EC3E64" w:rsidRDefault="00FE6F3C" w:rsidP="00FE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штатного расписания, инструкции по ОТ по должностям и видам работ.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6F3C" w:rsidRDefault="00FE6F3C" w:rsidP="00FE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Ведутся журналы вводного инструктажа и инструктажа на рабочем месте.</w:t>
      </w:r>
    </w:p>
    <w:p w:rsidR="00FE6F3C" w:rsidRPr="00FE6F3C" w:rsidRDefault="00FE6F3C" w:rsidP="00FE6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МДОУ:</w:t>
      </w:r>
    </w:p>
    <w:p w:rsidR="00FE6F3C" w:rsidRPr="00FE6F3C" w:rsidRDefault="00FE6F3C" w:rsidP="00FE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Управление МДОУ осуществляется в соответствии с Федеральным законом № 273-ФЗ «Об</w:t>
      </w:r>
    </w:p>
    <w:p w:rsidR="00FE6F3C" w:rsidRPr="00FE6F3C" w:rsidRDefault="00FE6F3C" w:rsidP="00FE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образовании в Российской Федерации», иными законодательными актами Российской Федерации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F3C">
        <w:rPr>
          <w:rFonts w:ascii="Times New Roman" w:hAnsi="Times New Roman" w:cs="Times New Roman"/>
          <w:color w:val="000000"/>
          <w:sz w:val="24"/>
          <w:szCs w:val="24"/>
        </w:rPr>
        <w:t>Уставом МДОУ на основе сочетания принципов единоначалия и коллегиальности, обеспечивающих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F3C">
        <w:rPr>
          <w:rFonts w:ascii="Times New Roman" w:hAnsi="Times New Roman" w:cs="Times New Roman"/>
          <w:color w:val="000000"/>
          <w:sz w:val="24"/>
          <w:szCs w:val="24"/>
        </w:rPr>
        <w:t>государственно-общественный характер управления дошкольным образовательным учреждением.</w:t>
      </w:r>
    </w:p>
    <w:p w:rsidR="00FE6F3C" w:rsidRPr="00FE6F3C" w:rsidRDefault="00FE6F3C" w:rsidP="00FE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Управляющая система состоит из двух структур, деятельность которых регламентируется</w:t>
      </w:r>
    </w:p>
    <w:p w:rsidR="00FE6F3C" w:rsidRDefault="00FE6F3C" w:rsidP="00FE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Уставом ДОУ и соответствующими положениями.</w:t>
      </w:r>
    </w:p>
    <w:p w:rsidR="00FE6F3C" w:rsidRPr="00FE6F3C" w:rsidRDefault="00FE6F3C" w:rsidP="00FE6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b/>
          <w:color w:val="000000"/>
          <w:sz w:val="24"/>
          <w:szCs w:val="24"/>
        </w:rPr>
        <w:t>I структура – общественное управление:</w:t>
      </w:r>
    </w:p>
    <w:p w:rsidR="00FE6F3C" w:rsidRPr="00FE6F3C" w:rsidRDefault="00FE6F3C" w:rsidP="00FE6F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Управляющий совет.</w:t>
      </w:r>
    </w:p>
    <w:p w:rsidR="00FE6F3C" w:rsidRPr="00FE6F3C" w:rsidRDefault="00FE6F3C" w:rsidP="00FE6F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Совет педагогов.</w:t>
      </w:r>
    </w:p>
    <w:p w:rsidR="00FE6F3C" w:rsidRPr="00FE6F3C" w:rsidRDefault="00FE6F3C" w:rsidP="00FE6F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hAnsi="Times New Roman" w:cs="Times New Roman"/>
          <w:color w:val="000000"/>
          <w:sz w:val="24"/>
          <w:szCs w:val="24"/>
        </w:rPr>
        <w:t>е собрание трудового коллектива.</w:t>
      </w:r>
    </w:p>
    <w:p w:rsidR="00FE6F3C" w:rsidRPr="00FE6F3C" w:rsidRDefault="00FE6F3C" w:rsidP="00FE6F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Методическое объеди</w:t>
      </w:r>
      <w:r>
        <w:rPr>
          <w:rFonts w:ascii="Times New Roman" w:hAnsi="Times New Roman" w:cs="Times New Roman"/>
          <w:color w:val="000000"/>
          <w:sz w:val="24"/>
          <w:szCs w:val="24"/>
        </w:rPr>
        <w:t>нение педагогических работников.</w:t>
      </w:r>
    </w:p>
    <w:p w:rsidR="00FE6F3C" w:rsidRPr="00FE6F3C" w:rsidRDefault="00FE6F3C" w:rsidP="00FE6F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Совет родителей (законных представителей воспитанников).</w:t>
      </w:r>
    </w:p>
    <w:p w:rsidR="00FE6F3C" w:rsidRPr="00FE6F3C" w:rsidRDefault="00FE6F3C" w:rsidP="00FE6F3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В детском саду создан У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правляющий совет в количестве 7</w:t>
      </w:r>
      <w:r w:rsidRPr="00FE6F3C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Имеются Положения,</w:t>
      </w:r>
    </w:p>
    <w:p w:rsidR="00FE6F3C" w:rsidRPr="00FE6F3C" w:rsidRDefault="00FE6F3C" w:rsidP="00FE6F3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регламентирующие деятельность УС. Члены УС участвовали в создании оптимальных условий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F3C">
        <w:rPr>
          <w:rFonts w:ascii="Times New Roman" w:hAnsi="Times New Roman" w:cs="Times New Roman"/>
          <w:color w:val="000000"/>
          <w:sz w:val="24"/>
          <w:szCs w:val="24"/>
        </w:rPr>
        <w:t>организации учебно-воспитательного процесса, обсуждали образовательную программу МДОУ,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F3C">
        <w:rPr>
          <w:rFonts w:ascii="Times New Roman" w:hAnsi="Times New Roman" w:cs="Times New Roman"/>
          <w:color w:val="000000"/>
          <w:sz w:val="24"/>
          <w:szCs w:val="24"/>
        </w:rPr>
        <w:t>осуществляли общественный контроль за охраной здоровья участников образовательного процесса,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F3C">
        <w:rPr>
          <w:rFonts w:ascii="Times New Roman" w:hAnsi="Times New Roman" w:cs="Times New Roman"/>
          <w:color w:val="000000"/>
          <w:sz w:val="24"/>
          <w:szCs w:val="24"/>
        </w:rPr>
        <w:t>обсуждали и согласовывали локальные акты МДОУ. Совет собирался 4 раза, имеются протоколы.</w:t>
      </w:r>
    </w:p>
    <w:p w:rsidR="00FE6F3C" w:rsidRPr="00FE6F3C" w:rsidRDefault="00FE6F3C" w:rsidP="00FE6F3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В соответствии с «Законом об образовании в Российской Федерации» № 273 ФЗ в МДОУ создан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F3C">
        <w:rPr>
          <w:rFonts w:ascii="Times New Roman" w:hAnsi="Times New Roman" w:cs="Times New Roman"/>
          <w:color w:val="000000"/>
          <w:sz w:val="24"/>
          <w:szCs w:val="24"/>
        </w:rPr>
        <w:t>коллегиальный орган самоуправления Совет родителей (законных представителей) 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6F3C" w:rsidRDefault="00FE6F3C" w:rsidP="00FE6F3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E6F3C">
        <w:rPr>
          <w:rFonts w:ascii="Times New Roman" w:hAnsi="Times New Roman" w:cs="Times New Roman"/>
          <w:color w:val="000000"/>
          <w:sz w:val="24"/>
          <w:szCs w:val="24"/>
        </w:rPr>
        <w:t>Составлен план работы, имеются протоколы заседаний.</w:t>
      </w:r>
    </w:p>
    <w:p w:rsidR="00243D4D" w:rsidRPr="00EC3E64" w:rsidRDefault="00243D4D" w:rsidP="00243D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Было проведено два общих собрания родителей</w:t>
      </w:r>
      <w:r w:rsidRPr="00016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в октябре  тема: </w:t>
      </w:r>
      <w:r w:rsidR="00FE6F3C" w:rsidRPr="0001603C">
        <w:rPr>
          <w:rFonts w:ascii="Times New Roman" w:hAnsi="Times New Roman" w:cs="Times New Roman"/>
          <w:sz w:val="24"/>
          <w:szCs w:val="24"/>
        </w:rPr>
        <w:t>«Взаимодействие семьи и дошкольного образовательного учреждения по вопросам воспитания и образования. Организация работы ДОУ в 201</w:t>
      </w:r>
      <w:r w:rsidR="00FE6F3C">
        <w:rPr>
          <w:rFonts w:ascii="Times New Roman" w:hAnsi="Times New Roman" w:cs="Times New Roman"/>
          <w:sz w:val="24"/>
          <w:szCs w:val="24"/>
        </w:rPr>
        <w:t>6</w:t>
      </w:r>
      <w:r w:rsidR="00FE6F3C" w:rsidRPr="0001603C">
        <w:rPr>
          <w:rFonts w:ascii="Times New Roman" w:hAnsi="Times New Roman" w:cs="Times New Roman"/>
          <w:sz w:val="24"/>
          <w:szCs w:val="24"/>
        </w:rPr>
        <w:t>-201</w:t>
      </w:r>
      <w:r w:rsidR="00FE6F3C">
        <w:rPr>
          <w:rFonts w:ascii="Times New Roman" w:hAnsi="Times New Roman" w:cs="Times New Roman"/>
          <w:sz w:val="24"/>
          <w:szCs w:val="24"/>
        </w:rPr>
        <w:t>7</w:t>
      </w:r>
      <w:r w:rsidR="00FE6F3C" w:rsidRPr="0001603C">
        <w:rPr>
          <w:rFonts w:ascii="Times New Roman" w:hAnsi="Times New Roman" w:cs="Times New Roman"/>
          <w:sz w:val="24"/>
          <w:szCs w:val="24"/>
        </w:rPr>
        <w:t xml:space="preserve"> учебном году».</w:t>
      </w:r>
      <w:r w:rsidRPr="00243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апреле тема: </w:t>
      </w:r>
      <w:r w:rsidRPr="0001603C">
        <w:rPr>
          <w:rFonts w:ascii="Times New Roman" w:hAnsi="Times New Roman" w:cs="Times New Roman"/>
          <w:sz w:val="24"/>
          <w:szCs w:val="24"/>
        </w:rPr>
        <w:t>«Итоги работы за год. Как организовать летний отдых детей, чтобы росли здоровыми.»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На общих родительских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 xml:space="preserve">собраниях обсуждались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организационные вопросы, а также вопросы, касающиеся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воспитательно-образовательного процесса в детском саду. Во всех группах в течение учебного года по</w:t>
      </w:r>
    </w:p>
    <w:p w:rsidR="00243D4D" w:rsidRDefault="00243D4D" w:rsidP="00243D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плану проводились родительские собрания на различные темы.</w:t>
      </w:r>
    </w:p>
    <w:p w:rsidR="00243D4D" w:rsidRPr="00243D4D" w:rsidRDefault="00243D4D" w:rsidP="00243D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43D4D">
        <w:rPr>
          <w:rFonts w:ascii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в детском саду работал методический совет. В ходе работы</w:t>
      </w:r>
    </w:p>
    <w:p w:rsidR="00243D4D" w:rsidRPr="00243D4D" w:rsidRDefault="00243D4D" w:rsidP="00243D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43D4D">
        <w:rPr>
          <w:rFonts w:ascii="Times New Roman" w:hAnsi="Times New Roman" w:cs="Times New Roman"/>
          <w:color w:val="000000"/>
          <w:sz w:val="24"/>
          <w:szCs w:val="24"/>
        </w:rPr>
        <w:t>методического совета были разработаны проекты положений к конкурсу чтецов среди детей старшего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возраста, к конкурсу на лучшую разработку конспекта по речевому развитию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дошкольников. Была организована работа по подготовке документов для аттестации педагогов, оказана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методическая помощь воспитателям в организации и составлении конспектов мероприятий к открытым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просмотрам согласно годовым задачам. Члены методического совета принимали участие в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и проведений тематических проверок по направлениям работы детского сада и др.</w:t>
      </w:r>
    </w:p>
    <w:p w:rsidR="00243D4D" w:rsidRPr="00243D4D" w:rsidRDefault="00243D4D" w:rsidP="00243D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43D4D">
        <w:rPr>
          <w:rFonts w:ascii="Times New Roman" w:hAnsi="Times New Roman" w:cs="Times New Roman"/>
          <w:color w:val="000000"/>
          <w:sz w:val="24"/>
          <w:szCs w:val="24"/>
        </w:rPr>
        <w:t>Совет педагогов является постоянно действующим коллегиальным органом управления</w:t>
      </w:r>
    </w:p>
    <w:p w:rsidR="00243D4D" w:rsidRPr="00243D4D" w:rsidRDefault="00243D4D" w:rsidP="00243D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43D4D">
        <w:rPr>
          <w:rFonts w:ascii="Times New Roman" w:hAnsi="Times New Roman" w:cs="Times New Roman"/>
          <w:color w:val="000000"/>
          <w:sz w:val="24"/>
          <w:szCs w:val="24"/>
        </w:rPr>
        <w:t>педагогической деятельностью детского сада, целью работы которого является развитие и</w:t>
      </w:r>
    </w:p>
    <w:p w:rsidR="00243D4D" w:rsidRPr="00243D4D" w:rsidRDefault="00243D4D" w:rsidP="00243D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43D4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образовательного и воспитательного процесса, повышения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мастерства педагогов. В рамках работы Совета педагогов рассматривались вопросы 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грамматического строя речи детей дошкольного возраста, развитие творческих способностей детей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процессе конструирования, экологическое воспитание дошкольников, обсуждались и утверждались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годовой план работы, летний оздоровительной план, образовательная программа МДОУ и др.</w:t>
      </w:r>
    </w:p>
    <w:p w:rsidR="00243D4D" w:rsidRPr="00243D4D" w:rsidRDefault="00243D4D" w:rsidP="00243D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43D4D">
        <w:rPr>
          <w:rFonts w:ascii="Times New Roman" w:hAnsi="Times New Roman" w:cs="Times New Roman"/>
          <w:color w:val="000000"/>
          <w:sz w:val="24"/>
          <w:szCs w:val="24"/>
        </w:rPr>
        <w:t>В отчетном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уч.году было проведено 2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 xml:space="preserve"> общих собрани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коллектива, в ходе</w:t>
      </w:r>
    </w:p>
    <w:p w:rsidR="00243D4D" w:rsidRDefault="00243D4D" w:rsidP="00243D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43D4D">
        <w:rPr>
          <w:rFonts w:ascii="Times New Roman" w:hAnsi="Times New Roman" w:cs="Times New Roman"/>
          <w:color w:val="000000"/>
          <w:sz w:val="24"/>
          <w:szCs w:val="24"/>
        </w:rPr>
        <w:t>которых сотрудники были ознакомлены с отчетом комиссии по ОТ о выполненной работе за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6-17 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уч.год, с проектом Устава МДОУ (в новой редакции), с отчетом вып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олнения соглашения по ОТ за 2016 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год, с итогами работы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43D4D">
        <w:rPr>
          <w:rFonts w:ascii="Times New Roman" w:hAnsi="Times New Roman" w:cs="Times New Roman"/>
          <w:color w:val="000000"/>
          <w:sz w:val="24"/>
          <w:szCs w:val="24"/>
        </w:rPr>
        <w:t xml:space="preserve"> уч.год и планом летней оздоровительной работы.</w:t>
      </w:r>
    </w:p>
    <w:p w:rsidR="00243D4D" w:rsidRPr="00243D4D" w:rsidRDefault="00243D4D" w:rsidP="00243D4D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4D">
        <w:rPr>
          <w:rFonts w:ascii="Times New Roman" w:hAnsi="Times New Roman" w:cs="Times New Roman"/>
          <w:b/>
          <w:sz w:val="24"/>
          <w:szCs w:val="24"/>
        </w:rPr>
        <w:t>II структура – административное управление,</w:t>
      </w:r>
    </w:p>
    <w:p w:rsidR="00243D4D" w:rsidRPr="00243D4D" w:rsidRDefault="00243D4D" w:rsidP="00243D4D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4D">
        <w:rPr>
          <w:rFonts w:ascii="Times New Roman" w:hAnsi="Times New Roman" w:cs="Times New Roman"/>
          <w:b/>
          <w:sz w:val="24"/>
          <w:szCs w:val="24"/>
        </w:rPr>
        <w:t>имеющее линейную структуру: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i/>
          <w:sz w:val="24"/>
          <w:szCs w:val="24"/>
          <w:u w:val="single"/>
        </w:rPr>
        <w:t>Первый уровень</w:t>
      </w:r>
      <w:r w:rsidRPr="00243D4D">
        <w:rPr>
          <w:rFonts w:ascii="Times New Roman" w:hAnsi="Times New Roman" w:cs="Times New Roman"/>
          <w:sz w:val="24"/>
          <w:szCs w:val="24"/>
        </w:rPr>
        <w:t xml:space="preserve"> - единоличным исполнительным органом Учреждения является заведующий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Требунская Ирина</w:t>
      </w:r>
      <w:r w:rsidRPr="00243D4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икторовна</w:t>
      </w:r>
      <w:r w:rsidRPr="00243D4D">
        <w:rPr>
          <w:rFonts w:ascii="Times New Roman" w:hAnsi="Times New Roman" w:cs="Times New Roman"/>
          <w:sz w:val="24"/>
          <w:szCs w:val="24"/>
        </w:rPr>
        <w:t>, которая осуществляет текущее руководство деятельностью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Учреждения.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Заведующий действует от имени Учреждения, без доверенности представляет его интересы на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территории Российской Федерации и за ее пределами.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Права и обязанности заведующего Учреждением, его компетенция в области управления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Учреждением определяются в соответствии с законодательством об образовании и Уставом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Учреждения, а также должностной инструкцией.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i/>
          <w:sz w:val="24"/>
          <w:szCs w:val="24"/>
          <w:u w:val="single"/>
        </w:rPr>
        <w:t>Второй уровень</w:t>
      </w:r>
      <w:r w:rsidRPr="00243D4D">
        <w:rPr>
          <w:rFonts w:ascii="Times New Roman" w:hAnsi="Times New Roman" w:cs="Times New Roman"/>
          <w:sz w:val="24"/>
          <w:szCs w:val="24"/>
        </w:rPr>
        <w:t xml:space="preserve"> управления осуществляют старший воспитатель, заместитель заведующего по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АХЧ, заместитель заведующего по охране здоровья и организации питания детей, которые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взаимодействуют с соответствующими объектами управления. На этом уровне заведующий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осуществляет непосредственную реализацию управленческих решений через распределение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обязанностей между административными работниками с учетом их подготовленности, опыта,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структуры МДОУ.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>
        <w:rPr>
          <w:rFonts w:ascii="Times New Roman" w:hAnsi="Times New Roman" w:cs="Times New Roman"/>
          <w:sz w:val="24"/>
          <w:szCs w:val="24"/>
        </w:rPr>
        <w:t>Сидорова Галина Николаевна</w:t>
      </w:r>
      <w:r w:rsidRPr="00243D4D">
        <w:rPr>
          <w:rFonts w:ascii="Times New Roman" w:hAnsi="Times New Roman" w:cs="Times New Roman"/>
          <w:sz w:val="24"/>
          <w:szCs w:val="24"/>
        </w:rPr>
        <w:t xml:space="preserve"> осуществляет руководство воспитательно-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образовательной работой МДОУ: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- координирует работу воспитателей, других педагогических работников,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- обеспечивает разработку учебно-методической и иной документации, необходимой для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деятельности,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- организует просветительскую работу для родителей.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  <w:r>
        <w:rPr>
          <w:rFonts w:ascii="Times New Roman" w:hAnsi="Times New Roman" w:cs="Times New Roman"/>
          <w:sz w:val="24"/>
          <w:szCs w:val="24"/>
        </w:rPr>
        <w:t xml:space="preserve">Подоляко Лариса Петровна </w:t>
      </w:r>
      <w:r w:rsidRPr="00243D4D">
        <w:rPr>
          <w:rFonts w:ascii="Times New Roman" w:hAnsi="Times New Roman" w:cs="Times New Roman"/>
          <w:sz w:val="24"/>
          <w:szCs w:val="24"/>
        </w:rPr>
        <w:t xml:space="preserve"> контролируют санитарное состояние помещений и участка МДОУ, соблюдение санитарно-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противоэпидемического режима, качество доставляемых продуктов, организацию питания и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приготовления пищи, проводит санитарно-просветительскую работу среди работников и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принимают участие в организации физкультурно-оздоровительной работы с детьми.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43D4D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243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хозяйством  Цыбизова</w:t>
      </w:r>
      <w:r w:rsidRPr="00243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Кристина Юрьевна </w:t>
      </w:r>
      <w:r w:rsidRPr="00243D4D">
        <w:rPr>
          <w:rFonts w:ascii="Times New Roman" w:hAnsi="Times New Roman" w:cs="Times New Roman"/>
          <w:sz w:val="24"/>
          <w:szCs w:val="24"/>
        </w:rPr>
        <w:t>отвечает за сохранность здания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МДОУ и имущества, организует материально-техническое снабжение, обеспечивает чистоту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в помещениях детского сада и на участке, противопожарную и антитеррористическую безопасность,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охрану труда и организацию труда обслуживающего персонала.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Третий уровень управления осуществляют воспитатели, специалисты: педагог–психолог,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lastRenderedPageBreak/>
        <w:t>социальный педагог, инструктор по физической культуре, музыкальные руководители, учитель-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логопед, медсестра по массажу, а также обслуживающий персонал. На этом уровне 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управления являются дети и их родители.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Режим управления МДОУ - режим развития.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Стратегическое управление осуществляет заведующий детского сада совместно с общим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собранием трудового коллектива и общественно- государственными органами управления, в которых</w:t>
      </w:r>
      <w:r w:rsidR="00392E28"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имеются представители от каждой группы детского сада. На этом уровне решаются принципиальные по</w:t>
      </w:r>
      <w:r w:rsidR="00392E28"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важности вопросы в жизни детского сада: разработка образовательной программы и программы</w:t>
      </w:r>
      <w:r w:rsidR="00392E28"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развития, разработка Устава и локальных актов, организация помощи по укреплению материально-</w:t>
      </w:r>
      <w:r w:rsidR="00392E28"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технической базы в группах, определение путей достижения избранных целей. Обеспечивается</w:t>
      </w:r>
      <w:r w:rsidR="00392E28"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гласность и открытость в работе детского сада.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В течение 201</w:t>
      </w:r>
      <w:r w:rsidR="00392E28">
        <w:rPr>
          <w:rFonts w:ascii="Times New Roman" w:hAnsi="Times New Roman" w:cs="Times New Roman"/>
          <w:sz w:val="24"/>
          <w:szCs w:val="24"/>
        </w:rPr>
        <w:t>6-2017</w:t>
      </w:r>
      <w:r w:rsidRPr="00243D4D">
        <w:rPr>
          <w:rFonts w:ascii="Times New Roman" w:hAnsi="Times New Roman" w:cs="Times New Roman"/>
          <w:sz w:val="24"/>
          <w:szCs w:val="24"/>
        </w:rPr>
        <w:t xml:space="preserve"> учебного года проводились заседания коллегиальных органов управления</w:t>
      </w:r>
      <w:r w:rsidR="00392E28"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МДОУ, где рассматривались самые разные вопросы жизнедеятельности детского сада.</w:t>
      </w:r>
    </w:p>
    <w:p w:rsidR="00243D4D" w:rsidRP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Одной из основных функций управления, обеспечивающей планомерную, систематическую,</w:t>
      </w:r>
    </w:p>
    <w:p w:rsidR="00243D4D" w:rsidRDefault="00243D4D" w:rsidP="00243D4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43D4D">
        <w:rPr>
          <w:rFonts w:ascii="Times New Roman" w:hAnsi="Times New Roman" w:cs="Times New Roman"/>
          <w:sz w:val="24"/>
          <w:szCs w:val="24"/>
        </w:rPr>
        <w:t>рациональную и эффективную работу всех его подразделений, является планирование. Планированию</w:t>
      </w:r>
      <w:r w:rsidR="00392E28"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предшествует всесторонний и глубокий анализ состояния воспитательно-образовательной работы в</w:t>
      </w:r>
      <w:r w:rsidR="00392E28"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дошкольном учреждении, выявление сильных и слабых ее сторон, определение актуальных задач на</w:t>
      </w:r>
      <w:r w:rsidR="00392E28">
        <w:rPr>
          <w:rFonts w:ascii="Times New Roman" w:hAnsi="Times New Roman" w:cs="Times New Roman"/>
          <w:sz w:val="24"/>
          <w:szCs w:val="24"/>
        </w:rPr>
        <w:t xml:space="preserve"> </w:t>
      </w:r>
      <w:r w:rsidRPr="00243D4D">
        <w:rPr>
          <w:rFonts w:ascii="Times New Roman" w:hAnsi="Times New Roman" w:cs="Times New Roman"/>
          <w:sz w:val="24"/>
          <w:szCs w:val="24"/>
        </w:rPr>
        <w:t>предстоящий период.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Годовой план охватывает все стороны учебно-воспитательной работы МДОУ и 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ее непрерывность и последовательность. Обсужден и утвержден годовой план работы на августовском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педсовете, на 1 сентября утвержден годовой календарный учебный график.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В работе дошкольного учреждения используется годовое и текущее планирование. План работы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2E28">
        <w:rPr>
          <w:rFonts w:ascii="Times New Roman" w:hAnsi="Times New Roman" w:cs="Times New Roman"/>
          <w:sz w:val="24"/>
          <w:szCs w:val="24"/>
        </w:rPr>
        <w:t>МДОУ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2E2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2E28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нормативных документов Министерств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образования РФ и Саратовской области, программы развития МДОУ,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МДОУ, ФГОС ДО, а также на основе анализа работы дошкольного учреждения за истекший период.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Годовой план и образовательная программа ДОУ, а также рабочие учебные программы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реализованы в полном объеме.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Приоритеты развития системы управления - дальнейшее развитие государственно-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общественного характера управления ДОУ и финансовой самостоятельности, что позволит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цели своего развития в соответствии с образовательными потребностями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целенаправленно вкладывать ресурсы в современное материально-техническое оснащение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процесса.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Локальные акты, затрагивающие права и интересы участников образовательных отношений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разрабатываются и принимаются в соответствии с Порядком рассмотрения и согласования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локальных нормативных актов дошкольного образовательного учреждения с Советом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воспитанников, все локальные акты обсуждены на заседаниях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педагогов, Управляющего совета или Общем собрании трудового коллектива, утверждены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заведующего. Обновляются и принимаются новые локальные акты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РФ, нормативными документами МО и Н РФ, МО Саратовской области.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Инспекционно-контрольная деятельность ведется в соответствии с годовым планом работы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МДОУ по направлениям: контроль воспитательно-образовательной деятельности, контроль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обеспечивающих процессов, медико-педагогический контроль.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 xml:space="preserve">Контроль воспитательно-образовательной деятельности осуществляют заведующий </w:t>
      </w:r>
      <w:r>
        <w:rPr>
          <w:rFonts w:ascii="Times New Roman" w:hAnsi="Times New Roman" w:cs="Times New Roman"/>
          <w:sz w:val="24"/>
          <w:szCs w:val="24"/>
        </w:rPr>
        <w:t xml:space="preserve">Требунская </w:t>
      </w:r>
      <w:r w:rsidRPr="00392E28">
        <w:rPr>
          <w:rFonts w:ascii="Times New Roman" w:hAnsi="Times New Roman" w:cs="Times New Roman"/>
          <w:sz w:val="24"/>
          <w:szCs w:val="24"/>
        </w:rPr>
        <w:t xml:space="preserve">И.В., старший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 Сидорова Г.Н. </w:t>
      </w:r>
      <w:r w:rsidRPr="00392E28">
        <w:rPr>
          <w:rFonts w:ascii="Times New Roman" w:hAnsi="Times New Roman" w:cs="Times New Roman"/>
          <w:sz w:val="24"/>
          <w:szCs w:val="24"/>
        </w:rPr>
        <w:t>путем непосредственного наблюдения и анализа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воспитателя. Также к контролю в течение года привлекались различные специалисты: 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педагог, педагог-психолог, члены Методического объединения педагогических работников.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Контроль состояния обеспечивающих процессов осуществляют сотрудники детского сада, а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именно: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 xml:space="preserve">мониторинг заболеваемости – заместитель заведующего </w:t>
      </w:r>
      <w:r>
        <w:rPr>
          <w:rFonts w:ascii="Times New Roman" w:hAnsi="Times New Roman" w:cs="Times New Roman"/>
          <w:sz w:val="24"/>
          <w:szCs w:val="24"/>
        </w:rPr>
        <w:t>Подоляко Л.П</w:t>
      </w:r>
      <w:r w:rsidRPr="00392E28">
        <w:rPr>
          <w:rFonts w:ascii="Times New Roman" w:hAnsi="Times New Roman" w:cs="Times New Roman"/>
          <w:sz w:val="24"/>
          <w:szCs w:val="24"/>
        </w:rPr>
        <w:t>.;</w:t>
      </w:r>
    </w:p>
    <w:p w:rsid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 xml:space="preserve">производственный контроль – заведующий </w:t>
      </w:r>
      <w:r>
        <w:rPr>
          <w:rFonts w:ascii="Times New Roman" w:hAnsi="Times New Roman" w:cs="Times New Roman"/>
          <w:sz w:val="24"/>
          <w:szCs w:val="24"/>
        </w:rPr>
        <w:t>Требунская</w:t>
      </w:r>
      <w:r w:rsidRPr="00392E28">
        <w:rPr>
          <w:rFonts w:ascii="Times New Roman" w:hAnsi="Times New Roman" w:cs="Times New Roman"/>
          <w:sz w:val="24"/>
          <w:szCs w:val="24"/>
        </w:rPr>
        <w:t xml:space="preserve"> И.В., </w:t>
      </w:r>
      <w:r>
        <w:rPr>
          <w:rFonts w:ascii="Times New Roman" w:hAnsi="Times New Roman" w:cs="Times New Roman"/>
          <w:sz w:val="24"/>
          <w:szCs w:val="24"/>
        </w:rPr>
        <w:t>заведующий хозяйством Цыбизова К.Ю</w:t>
      </w:r>
      <w:r w:rsidRPr="00392E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заведующего Подоляко Л.П., </w:t>
      </w:r>
      <w:r w:rsidRPr="00392E28">
        <w:rPr>
          <w:rFonts w:ascii="Times New Roman" w:hAnsi="Times New Roman" w:cs="Times New Roman"/>
          <w:sz w:val="24"/>
          <w:szCs w:val="24"/>
        </w:rPr>
        <w:t xml:space="preserve">шеф-повар </w:t>
      </w:r>
      <w:r>
        <w:rPr>
          <w:rFonts w:ascii="Times New Roman" w:hAnsi="Times New Roman" w:cs="Times New Roman"/>
          <w:sz w:val="24"/>
          <w:szCs w:val="24"/>
        </w:rPr>
        <w:t xml:space="preserve"> Ганина Т.Н. </w:t>
      </w:r>
    </w:p>
    <w:p w:rsidR="00392E28" w:rsidRPr="00392E28" w:rsidRDefault="00392E28" w:rsidP="00392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контроль за повышением квалификации и аттестацией педагогических кадров – старший</w:t>
      </w:r>
    </w:p>
    <w:p w:rsid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Сидорова Г.Н.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Медико-педагогический контроль проведения утренней гимнастики, физкультурных занятий,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 xml:space="preserve">закаливающих мероприятий, режимных моментов осуществляет старший воспитатель </w:t>
      </w:r>
      <w:r>
        <w:rPr>
          <w:rFonts w:ascii="Times New Roman" w:hAnsi="Times New Roman" w:cs="Times New Roman"/>
          <w:sz w:val="24"/>
          <w:szCs w:val="24"/>
        </w:rPr>
        <w:t>Сидорова Г.Н</w:t>
      </w:r>
      <w:r w:rsidRPr="00392E2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  <w:r>
        <w:rPr>
          <w:rFonts w:ascii="Times New Roman" w:hAnsi="Times New Roman" w:cs="Times New Roman"/>
          <w:sz w:val="24"/>
          <w:szCs w:val="24"/>
        </w:rPr>
        <w:t>Подоляко Л.П</w:t>
      </w:r>
      <w:r w:rsidRPr="00392E28">
        <w:rPr>
          <w:rFonts w:ascii="Times New Roman" w:hAnsi="Times New Roman" w:cs="Times New Roman"/>
          <w:sz w:val="24"/>
          <w:szCs w:val="24"/>
        </w:rPr>
        <w:t>.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Система контроля достаточно эффективна. О ее результативности свидетельствуют такие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показатели, как: совершенствование педагогического процесса во всех возрастных группах,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каждому воспитателю конкретной помощи, развитие материально-технической базы, успешное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прохождение аттестации педагогами и др. Система контроля понятна для всех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28">
        <w:rPr>
          <w:rFonts w:ascii="Times New Roman" w:hAnsi="Times New Roman" w:cs="Times New Roman"/>
          <w:sz w:val="24"/>
          <w:szCs w:val="24"/>
        </w:rPr>
        <w:t>образовательных отношений, справки по итогам контроля заслушаны на совете педагогов.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Детский сад сегодня взаимодействует с МОУ СОШ № 3 на основе договора о сотрудничестве.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Планы мероприятий на учебный год выполнены в полном объеме.</w:t>
      </w:r>
    </w:p>
    <w:p w:rsidR="00392E28" w:rsidRP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В управлении МДОУ используются современные информационно-коммуникационные</w:t>
      </w:r>
    </w:p>
    <w:p w:rsidR="00392E28" w:rsidRDefault="00392E28" w:rsidP="00392E2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2E28">
        <w:rPr>
          <w:rFonts w:ascii="Times New Roman" w:hAnsi="Times New Roman" w:cs="Times New Roman"/>
          <w:sz w:val="24"/>
          <w:szCs w:val="24"/>
        </w:rPr>
        <w:t>технологии: системы мониторинга «Наша новая школа», «ЕИС Минобрнауки России», официальный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2E28">
        <w:rPr>
          <w:rFonts w:ascii="Times New Roman" w:hAnsi="Times New Roman" w:cs="Times New Roman"/>
          <w:sz w:val="24"/>
          <w:szCs w:val="24"/>
        </w:rPr>
        <w:t>сайт для размещения информации об учреждении www://bus.gov.ru.</w:t>
      </w:r>
    </w:p>
    <w:p w:rsidR="003905E1" w:rsidRPr="003905E1" w:rsidRDefault="003905E1" w:rsidP="003905E1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E1" w:rsidRPr="003905E1" w:rsidRDefault="003905E1" w:rsidP="003905E1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5E1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детей и их родителей (законных</w:t>
      </w:r>
    </w:p>
    <w:p w:rsidR="003905E1" w:rsidRPr="003905E1" w:rsidRDefault="003905E1" w:rsidP="003905E1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5E1">
        <w:rPr>
          <w:rFonts w:ascii="Times New Roman" w:hAnsi="Times New Roman" w:cs="Times New Roman"/>
          <w:b/>
          <w:sz w:val="24"/>
          <w:szCs w:val="24"/>
        </w:rPr>
        <w:t>представителей):</w:t>
      </w:r>
    </w:p>
    <w:p w:rsidR="003905E1" w:rsidRPr="003905E1" w:rsidRDefault="003905E1" w:rsidP="00390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05E1">
        <w:rPr>
          <w:rFonts w:ascii="Times New Roman" w:hAnsi="Times New Roman" w:cs="Times New Roman"/>
          <w:sz w:val="24"/>
          <w:szCs w:val="24"/>
        </w:rPr>
        <w:t>В МДОУ на хорошем уровне ведется работа педагогической, медицинской, социально-</w:t>
      </w:r>
    </w:p>
    <w:p w:rsidR="003905E1" w:rsidRPr="003905E1" w:rsidRDefault="003905E1" w:rsidP="00390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05E1">
        <w:rPr>
          <w:rFonts w:ascii="Times New Roman" w:hAnsi="Times New Roman" w:cs="Times New Roman"/>
          <w:sz w:val="24"/>
          <w:szCs w:val="24"/>
        </w:rPr>
        <w:t>психологической служб. В настоящее время координация их деятельности обеспечена психолого-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1">
        <w:rPr>
          <w:rFonts w:ascii="Times New Roman" w:hAnsi="Times New Roman" w:cs="Times New Roman"/>
          <w:sz w:val="24"/>
          <w:szCs w:val="24"/>
        </w:rPr>
        <w:t>медико-педагогическим консилиумом МДОУ. Консилиум строит свою деятельность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1">
        <w:rPr>
          <w:rFonts w:ascii="Times New Roman" w:hAnsi="Times New Roman" w:cs="Times New Roman"/>
          <w:sz w:val="24"/>
          <w:szCs w:val="24"/>
        </w:rPr>
        <w:t>Положением и Уставом. В течение учебного года проведены 4 плановых заседания.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5E1" w:rsidRPr="003905E1" w:rsidRDefault="003905E1" w:rsidP="00390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05E1">
        <w:rPr>
          <w:rFonts w:ascii="Times New Roman" w:hAnsi="Times New Roman" w:cs="Times New Roman"/>
          <w:sz w:val="24"/>
          <w:szCs w:val="24"/>
        </w:rPr>
        <w:t>Работа ПМПк осуществлялась по следующим направлениям: диагностико-консультативное,</w:t>
      </w:r>
    </w:p>
    <w:p w:rsidR="003905E1" w:rsidRPr="003905E1" w:rsidRDefault="003905E1" w:rsidP="00390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05E1">
        <w:rPr>
          <w:rFonts w:ascii="Times New Roman" w:hAnsi="Times New Roman" w:cs="Times New Roman"/>
          <w:sz w:val="24"/>
          <w:szCs w:val="24"/>
        </w:rPr>
        <w:t>социально-педагогическое, просветительское, оздоровительное, психокоррекционное,</w:t>
      </w:r>
    </w:p>
    <w:p w:rsidR="003905E1" w:rsidRPr="003905E1" w:rsidRDefault="003905E1" w:rsidP="00390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05E1">
        <w:rPr>
          <w:rFonts w:ascii="Times New Roman" w:hAnsi="Times New Roman" w:cs="Times New Roman"/>
          <w:sz w:val="24"/>
          <w:szCs w:val="24"/>
        </w:rPr>
        <w:t>психопрофилактическое, логопедическое, работа с родителями.</w:t>
      </w:r>
    </w:p>
    <w:p w:rsidR="003905E1" w:rsidRPr="003905E1" w:rsidRDefault="003905E1" w:rsidP="00390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05E1">
        <w:rPr>
          <w:rFonts w:ascii="Times New Roman" w:hAnsi="Times New Roman" w:cs="Times New Roman"/>
          <w:sz w:val="24"/>
          <w:szCs w:val="24"/>
        </w:rPr>
        <w:t>Вся коррекционная работа с детьми осуществлялась с учетом познавательных возможностей</w:t>
      </w:r>
    </w:p>
    <w:p w:rsidR="003905E1" w:rsidRPr="003905E1" w:rsidRDefault="003905E1" w:rsidP="00390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05E1">
        <w:rPr>
          <w:rFonts w:ascii="Times New Roman" w:hAnsi="Times New Roman" w:cs="Times New Roman"/>
          <w:sz w:val="24"/>
          <w:szCs w:val="24"/>
        </w:rPr>
        <w:t>детей. Членами ПМПк в сентябре-октябре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05E1">
        <w:rPr>
          <w:rFonts w:ascii="Times New Roman" w:hAnsi="Times New Roman" w:cs="Times New Roman"/>
          <w:sz w:val="24"/>
          <w:szCs w:val="24"/>
        </w:rPr>
        <w:t xml:space="preserve"> года осуществлено комплексное обследование</w:t>
      </w:r>
    </w:p>
    <w:p w:rsidR="003905E1" w:rsidRPr="003905E1" w:rsidRDefault="003905E1" w:rsidP="00390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05E1">
        <w:rPr>
          <w:rFonts w:ascii="Times New Roman" w:hAnsi="Times New Roman" w:cs="Times New Roman"/>
          <w:sz w:val="24"/>
          <w:szCs w:val="24"/>
        </w:rPr>
        <w:t>познавательного развития детей во всех коррекционных группах, заполнены карты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1">
        <w:rPr>
          <w:rFonts w:ascii="Times New Roman" w:hAnsi="Times New Roman" w:cs="Times New Roman"/>
          <w:sz w:val="24"/>
          <w:szCs w:val="24"/>
        </w:rPr>
        <w:t>развития, речевые карты. По результатам обследования были разработаны индивидуальные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1">
        <w:rPr>
          <w:rFonts w:ascii="Times New Roman" w:hAnsi="Times New Roman" w:cs="Times New Roman"/>
          <w:sz w:val="24"/>
          <w:szCs w:val="24"/>
        </w:rPr>
        <w:t>развития и коррекции ребенка, определяющие актуальные задачи развития и зоны ближайшего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1">
        <w:rPr>
          <w:rFonts w:ascii="Times New Roman" w:hAnsi="Times New Roman" w:cs="Times New Roman"/>
          <w:sz w:val="24"/>
          <w:szCs w:val="24"/>
        </w:rPr>
        <w:t>ребенка, планы коррекционно-педагогического сопровождения детей.</w:t>
      </w:r>
    </w:p>
    <w:p w:rsidR="003905E1" w:rsidRPr="003905E1" w:rsidRDefault="003905E1" w:rsidP="00390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05E1">
        <w:rPr>
          <w:rFonts w:ascii="Times New Roman" w:hAnsi="Times New Roman" w:cs="Times New Roman"/>
          <w:sz w:val="24"/>
          <w:szCs w:val="24"/>
        </w:rPr>
        <w:t>В январе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05E1">
        <w:rPr>
          <w:rFonts w:ascii="Times New Roman" w:hAnsi="Times New Roman" w:cs="Times New Roman"/>
          <w:sz w:val="24"/>
          <w:szCs w:val="24"/>
        </w:rPr>
        <w:t xml:space="preserve"> года проводилась динамическая оценка (промежуточная диагностика), вносились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1">
        <w:rPr>
          <w:rFonts w:ascii="Times New Roman" w:hAnsi="Times New Roman" w:cs="Times New Roman"/>
          <w:sz w:val="24"/>
          <w:szCs w:val="24"/>
        </w:rPr>
        <w:t>коррективы в ранее намеченные индивидуальные программы. В мае 2016 года проведена итоговая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1">
        <w:rPr>
          <w:rFonts w:ascii="Times New Roman" w:hAnsi="Times New Roman" w:cs="Times New Roman"/>
          <w:sz w:val="24"/>
          <w:szCs w:val="24"/>
        </w:rPr>
        <w:t>диагностика детей в коррекционных группах, педагоги представили аналитические отчеты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1">
        <w:rPr>
          <w:rFonts w:ascii="Times New Roman" w:hAnsi="Times New Roman" w:cs="Times New Roman"/>
          <w:sz w:val="24"/>
          <w:szCs w:val="24"/>
        </w:rPr>
        <w:t>проделанной коррекционной работе с детьми.</w:t>
      </w:r>
    </w:p>
    <w:p w:rsidR="003905E1" w:rsidRPr="003905E1" w:rsidRDefault="003905E1" w:rsidP="00390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05E1">
        <w:rPr>
          <w:rFonts w:ascii="Times New Roman" w:hAnsi="Times New Roman" w:cs="Times New Roman"/>
          <w:sz w:val="24"/>
          <w:szCs w:val="24"/>
        </w:rPr>
        <w:t>В течение учебного года членами ПМПк проводилась профработа с детьми</w:t>
      </w:r>
    </w:p>
    <w:p w:rsidR="003905E1" w:rsidRPr="003905E1" w:rsidRDefault="003905E1" w:rsidP="00390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05E1">
        <w:rPr>
          <w:rFonts w:ascii="Times New Roman" w:hAnsi="Times New Roman" w:cs="Times New Roman"/>
          <w:sz w:val="24"/>
          <w:szCs w:val="24"/>
        </w:rPr>
        <w:t>общеобразовательных групп ДОУ. Учитель-логопед провел обследование речевого развития у 169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1">
        <w:rPr>
          <w:rFonts w:ascii="Times New Roman" w:hAnsi="Times New Roman" w:cs="Times New Roman"/>
          <w:sz w:val="24"/>
          <w:szCs w:val="24"/>
        </w:rPr>
        <w:t xml:space="preserve">детей. С нарушением речевого развития выявлено </w:t>
      </w:r>
      <w:r>
        <w:rPr>
          <w:rFonts w:ascii="Times New Roman" w:hAnsi="Times New Roman" w:cs="Times New Roman"/>
          <w:sz w:val="24"/>
          <w:szCs w:val="24"/>
        </w:rPr>
        <w:t>24 ребёнка</w:t>
      </w:r>
      <w:r w:rsidRPr="003905E1">
        <w:rPr>
          <w:rFonts w:ascii="Times New Roman" w:hAnsi="Times New Roman" w:cs="Times New Roman"/>
          <w:sz w:val="24"/>
          <w:szCs w:val="24"/>
        </w:rPr>
        <w:t>.</w:t>
      </w:r>
    </w:p>
    <w:p w:rsidR="003905E1" w:rsidRPr="003905E1" w:rsidRDefault="003905E1" w:rsidP="00390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05E1">
        <w:rPr>
          <w:rFonts w:ascii="Times New Roman" w:hAnsi="Times New Roman" w:cs="Times New Roman"/>
          <w:sz w:val="24"/>
          <w:szCs w:val="24"/>
        </w:rPr>
        <w:t>Педагог-психолог по запросу педагогов и родителей, с согласия родителей (законных</w:t>
      </w:r>
    </w:p>
    <w:p w:rsidR="003905E1" w:rsidRPr="003905E1" w:rsidRDefault="003905E1" w:rsidP="00390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05E1">
        <w:rPr>
          <w:rFonts w:ascii="Times New Roman" w:hAnsi="Times New Roman" w:cs="Times New Roman"/>
          <w:sz w:val="24"/>
          <w:szCs w:val="24"/>
        </w:rPr>
        <w:t>представителей) воспитанников провел обследование познавательных процессов и эмоционально-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1">
        <w:rPr>
          <w:rFonts w:ascii="Times New Roman" w:hAnsi="Times New Roman" w:cs="Times New Roman"/>
          <w:sz w:val="24"/>
          <w:szCs w:val="24"/>
        </w:rPr>
        <w:t>волевой сферы у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905E1">
        <w:rPr>
          <w:rFonts w:ascii="Times New Roman" w:hAnsi="Times New Roman" w:cs="Times New Roman"/>
          <w:sz w:val="24"/>
          <w:szCs w:val="24"/>
        </w:rPr>
        <w:t xml:space="preserve"> детей: от 3 до 4 лет – 4 детей, от 5 до 6 лет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05E1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3905E1" w:rsidRPr="003905E1" w:rsidRDefault="003905E1" w:rsidP="00390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05E1">
        <w:rPr>
          <w:rFonts w:ascii="Times New Roman" w:hAnsi="Times New Roman" w:cs="Times New Roman"/>
          <w:sz w:val="24"/>
          <w:szCs w:val="24"/>
        </w:rPr>
        <w:t>Получили коррекционную помощь в речевом развитии 24 ребенка от 5 до 7 лет, посещающих</w:t>
      </w:r>
    </w:p>
    <w:p w:rsidR="00392E28" w:rsidRDefault="003905E1" w:rsidP="00390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05E1">
        <w:rPr>
          <w:rFonts w:ascii="Times New Roman" w:hAnsi="Times New Roman" w:cs="Times New Roman"/>
          <w:sz w:val="24"/>
          <w:szCs w:val="24"/>
        </w:rPr>
        <w:t>общеразвивающие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1">
        <w:rPr>
          <w:rFonts w:ascii="Times New Roman" w:hAnsi="Times New Roman" w:cs="Times New Roman"/>
          <w:sz w:val="24"/>
          <w:szCs w:val="24"/>
        </w:rPr>
        <w:t>Совместная работа всех служб МДОУ дает положительные результаты: выстроена развивающая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1">
        <w:rPr>
          <w:rFonts w:ascii="Times New Roman" w:hAnsi="Times New Roman" w:cs="Times New Roman"/>
          <w:sz w:val="24"/>
          <w:szCs w:val="24"/>
        </w:rPr>
        <w:t>среда для детей; обеспечено сопровождение развития детей на основе индивидуальных планов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1">
        <w:rPr>
          <w:rFonts w:ascii="Times New Roman" w:hAnsi="Times New Roman" w:cs="Times New Roman"/>
          <w:sz w:val="24"/>
          <w:szCs w:val="24"/>
        </w:rPr>
        <w:t>развития; организована социально-психологическая работа с семьей; развитие детей проходят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1">
        <w:rPr>
          <w:rFonts w:ascii="Times New Roman" w:hAnsi="Times New Roman" w:cs="Times New Roman"/>
          <w:sz w:val="24"/>
          <w:szCs w:val="24"/>
        </w:rPr>
        <w:t>успешно.</w:t>
      </w:r>
    </w:p>
    <w:p w:rsidR="003905E1" w:rsidRPr="00EC3E64" w:rsidRDefault="003905E1" w:rsidP="00390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Эффективность коррекционной работы</w:t>
      </w:r>
    </w:p>
    <w:p w:rsidR="003905E1" w:rsidRDefault="003905E1" w:rsidP="003905E1">
      <w:pPr>
        <w:pStyle w:val="a3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подготовительной </w:t>
      </w: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логопедической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(ОНР)</w:t>
      </w: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211"/>
        <w:gridCol w:w="5211"/>
      </w:tblGrid>
      <w:tr w:rsidR="003905E1" w:rsidTr="003905E1">
        <w:tc>
          <w:tcPr>
            <w:tcW w:w="5211" w:type="dxa"/>
          </w:tcPr>
          <w:p w:rsidR="003905E1" w:rsidRDefault="003905E1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211" w:type="dxa"/>
          </w:tcPr>
          <w:p w:rsidR="003905E1" w:rsidRDefault="003905E1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</w:tr>
      <w:tr w:rsidR="003905E1" w:rsidTr="003905E1">
        <w:tc>
          <w:tcPr>
            <w:tcW w:w="5211" w:type="dxa"/>
          </w:tcPr>
          <w:p w:rsidR="003905E1" w:rsidRDefault="003905E1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5211" w:type="dxa"/>
          </w:tcPr>
          <w:p w:rsidR="003905E1" w:rsidRDefault="003905E1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05E1" w:rsidTr="003905E1">
        <w:tc>
          <w:tcPr>
            <w:tcW w:w="5211" w:type="dxa"/>
          </w:tcPr>
          <w:p w:rsidR="003905E1" w:rsidRDefault="003905E1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Впервые </w:t>
            </w:r>
          </w:p>
        </w:tc>
        <w:tc>
          <w:tcPr>
            <w:tcW w:w="5211" w:type="dxa"/>
          </w:tcPr>
          <w:p w:rsidR="003905E1" w:rsidRDefault="003905E1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5E1" w:rsidTr="003905E1">
        <w:tc>
          <w:tcPr>
            <w:tcW w:w="5211" w:type="dxa"/>
          </w:tcPr>
          <w:p w:rsidR="003905E1" w:rsidRDefault="003905E1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год пребывания</w:t>
            </w:r>
          </w:p>
        </w:tc>
        <w:tc>
          <w:tcPr>
            <w:tcW w:w="5211" w:type="dxa"/>
          </w:tcPr>
          <w:p w:rsidR="003905E1" w:rsidRDefault="003905E1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5E1" w:rsidTr="003905E1">
        <w:tc>
          <w:tcPr>
            <w:tcW w:w="5211" w:type="dxa"/>
          </w:tcPr>
          <w:p w:rsidR="003905E1" w:rsidRDefault="003905E1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3-ой год пребывания</w:t>
            </w:r>
          </w:p>
        </w:tc>
        <w:tc>
          <w:tcPr>
            <w:tcW w:w="5211" w:type="dxa"/>
          </w:tcPr>
          <w:p w:rsidR="003905E1" w:rsidRDefault="003905E1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05E1" w:rsidTr="003905E1">
        <w:tc>
          <w:tcPr>
            <w:tcW w:w="5211" w:type="dxa"/>
          </w:tcPr>
          <w:p w:rsidR="003905E1" w:rsidRDefault="003905E1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выпущено из коррекционной  группы</w:t>
            </w:r>
          </w:p>
        </w:tc>
        <w:tc>
          <w:tcPr>
            <w:tcW w:w="5211" w:type="dxa"/>
          </w:tcPr>
          <w:p w:rsidR="003905E1" w:rsidRDefault="003905E1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 в школу</w:t>
            </w:r>
          </w:p>
        </w:tc>
      </w:tr>
      <w:tr w:rsidR="003905E1" w:rsidTr="007B4323">
        <w:tc>
          <w:tcPr>
            <w:tcW w:w="10422" w:type="dxa"/>
            <w:gridSpan w:val="2"/>
          </w:tcPr>
          <w:p w:rsidR="003905E1" w:rsidRDefault="003905E1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эффективности коррекционной работы:</w:t>
            </w:r>
          </w:p>
        </w:tc>
      </w:tr>
      <w:tr w:rsidR="003905E1" w:rsidTr="003905E1">
        <w:tc>
          <w:tcPr>
            <w:tcW w:w="5211" w:type="dxa"/>
          </w:tcPr>
          <w:p w:rsidR="003905E1" w:rsidRDefault="00A67C40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детей с чистой речью</w:t>
            </w:r>
          </w:p>
        </w:tc>
        <w:tc>
          <w:tcPr>
            <w:tcW w:w="5211" w:type="dxa"/>
          </w:tcPr>
          <w:p w:rsidR="003905E1" w:rsidRDefault="00FF71D2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7C40" w:rsidTr="003905E1">
        <w:tc>
          <w:tcPr>
            <w:tcW w:w="5211" w:type="dxa"/>
          </w:tcPr>
          <w:p w:rsidR="00A67C40" w:rsidRDefault="00A67C40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Количество/доля с частичным улучшением</w:t>
            </w:r>
          </w:p>
        </w:tc>
        <w:tc>
          <w:tcPr>
            <w:tcW w:w="5211" w:type="dxa"/>
          </w:tcPr>
          <w:p w:rsidR="00A67C40" w:rsidRDefault="00FF71D2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5E1" w:rsidTr="003905E1">
        <w:tc>
          <w:tcPr>
            <w:tcW w:w="5211" w:type="dxa"/>
          </w:tcPr>
          <w:p w:rsidR="003905E1" w:rsidRDefault="00A67C40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Количество/доля детей без изменений</w:t>
            </w:r>
          </w:p>
        </w:tc>
        <w:tc>
          <w:tcPr>
            <w:tcW w:w="5211" w:type="dxa"/>
          </w:tcPr>
          <w:p w:rsidR="003905E1" w:rsidRDefault="00FF71D2" w:rsidP="0039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05E1" w:rsidRPr="00392E28" w:rsidRDefault="003905E1" w:rsidP="003905E1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67C40" w:rsidRPr="00EC3E64" w:rsidRDefault="00A67C40" w:rsidP="00A6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Эффективность коррекционной работы</w:t>
      </w:r>
    </w:p>
    <w:p w:rsidR="00A67C40" w:rsidRDefault="00A67C40" w:rsidP="00A67C40">
      <w:pPr>
        <w:pStyle w:val="a3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подготовительной </w:t>
      </w: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(ЧБД)</w:t>
      </w: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67C40" w:rsidRDefault="00A67C40" w:rsidP="00A67C40">
      <w:pPr>
        <w:pStyle w:val="a3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E28" w:rsidRPr="00243D4D" w:rsidRDefault="00392E28" w:rsidP="003905E1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1"/>
        <w:gridCol w:w="5211"/>
      </w:tblGrid>
      <w:tr w:rsidR="00A67C40" w:rsidTr="007B4323">
        <w:tc>
          <w:tcPr>
            <w:tcW w:w="5211" w:type="dxa"/>
          </w:tcPr>
          <w:p w:rsidR="00A67C40" w:rsidRDefault="00A67C40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211" w:type="dxa"/>
          </w:tcPr>
          <w:p w:rsidR="00A67C40" w:rsidRDefault="00A67C40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</w:tr>
      <w:tr w:rsidR="00A67C40" w:rsidTr="007B4323">
        <w:tc>
          <w:tcPr>
            <w:tcW w:w="5211" w:type="dxa"/>
          </w:tcPr>
          <w:p w:rsidR="00A67C40" w:rsidRDefault="00A67C40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5211" w:type="dxa"/>
          </w:tcPr>
          <w:p w:rsidR="00A67C40" w:rsidRDefault="00A67C40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7C40" w:rsidTr="007B4323">
        <w:tc>
          <w:tcPr>
            <w:tcW w:w="5211" w:type="dxa"/>
          </w:tcPr>
          <w:p w:rsidR="00A67C40" w:rsidRDefault="00A67C40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Впервые </w:t>
            </w:r>
          </w:p>
        </w:tc>
        <w:tc>
          <w:tcPr>
            <w:tcW w:w="5211" w:type="dxa"/>
          </w:tcPr>
          <w:p w:rsidR="00A67C40" w:rsidRDefault="00A67C40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C40" w:rsidTr="007B4323">
        <w:tc>
          <w:tcPr>
            <w:tcW w:w="5211" w:type="dxa"/>
          </w:tcPr>
          <w:p w:rsidR="00A67C40" w:rsidRDefault="00A67C40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год пребывания</w:t>
            </w:r>
          </w:p>
        </w:tc>
        <w:tc>
          <w:tcPr>
            <w:tcW w:w="5211" w:type="dxa"/>
          </w:tcPr>
          <w:p w:rsidR="00A67C40" w:rsidRDefault="00A67C40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7C40" w:rsidTr="007B4323">
        <w:tc>
          <w:tcPr>
            <w:tcW w:w="5211" w:type="dxa"/>
          </w:tcPr>
          <w:p w:rsidR="00A67C40" w:rsidRDefault="00A67C40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3-ой год пребывания</w:t>
            </w:r>
          </w:p>
        </w:tc>
        <w:tc>
          <w:tcPr>
            <w:tcW w:w="5211" w:type="dxa"/>
          </w:tcPr>
          <w:p w:rsidR="00A67C40" w:rsidRDefault="00A67C40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67C40" w:rsidTr="007B4323">
        <w:tc>
          <w:tcPr>
            <w:tcW w:w="5211" w:type="dxa"/>
          </w:tcPr>
          <w:p w:rsidR="00A67C40" w:rsidRDefault="00A67C40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выпущено из коррекционной  группы</w:t>
            </w:r>
          </w:p>
        </w:tc>
        <w:tc>
          <w:tcPr>
            <w:tcW w:w="5211" w:type="dxa"/>
          </w:tcPr>
          <w:p w:rsidR="00A67C40" w:rsidRDefault="00A67C40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 в школу</w:t>
            </w:r>
          </w:p>
        </w:tc>
      </w:tr>
      <w:tr w:rsidR="00A67C40" w:rsidTr="007B4323">
        <w:tc>
          <w:tcPr>
            <w:tcW w:w="10422" w:type="dxa"/>
            <w:gridSpan w:val="2"/>
          </w:tcPr>
          <w:p w:rsidR="00A67C40" w:rsidRDefault="00A67C40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коррекционной работы:</w:t>
            </w:r>
          </w:p>
        </w:tc>
      </w:tr>
      <w:tr w:rsidR="00A67C40" w:rsidTr="007B4323">
        <w:tc>
          <w:tcPr>
            <w:tcW w:w="5211" w:type="dxa"/>
          </w:tcPr>
          <w:p w:rsidR="00A67C40" w:rsidRDefault="00A67C40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детей с чистой речью</w:t>
            </w:r>
          </w:p>
        </w:tc>
        <w:tc>
          <w:tcPr>
            <w:tcW w:w="5211" w:type="dxa"/>
          </w:tcPr>
          <w:p w:rsidR="00A67C40" w:rsidRDefault="00FF71D2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7C40" w:rsidTr="007B4323">
        <w:tc>
          <w:tcPr>
            <w:tcW w:w="5211" w:type="dxa"/>
          </w:tcPr>
          <w:p w:rsidR="00A67C40" w:rsidRDefault="00A67C40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Количество/доля с частичным улучшением</w:t>
            </w:r>
          </w:p>
        </w:tc>
        <w:tc>
          <w:tcPr>
            <w:tcW w:w="5211" w:type="dxa"/>
          </w:tcPr>
          <w:p w:rsidR="00A67C40" w:rsidRDefault="00FF71D2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C40" w:rsidTr="007B4323">
        <w:tc>
          <w:tcPr>
            <w:tcW w:w="5211" w:type="dxa"/>
          </w:tcPr>
          <w:p w:rsidR="00A67C40" w:rsidRDefault="00A67C40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Количество/доля детей без изменений</w:t>
            </w:r>
          </w:p>
        </w:tc>
        <w:tc>
          <w:tcPr>
            <w:tcW w:w="5211" w:type="dxa"/>
          </w:tcPr>
          <w:p w:rsidR="00A67C40" w:rsidRDefault="00FF71D2" w:rsidP="007B4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6F3C" w:rsidRPr="00A67C40" w:rsidRDefault="00FE6F3C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b/>
          <w:sz w:val="24"/>
          <w:szCs w:val="24"/>
        </w:rPr>
        <w:t>Вывод:</w:t>
      </w:r>
      <w:r w:rsidRPr="00A67C40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7C4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67C40">
        <w:rPr>
          <w:rFonts w:ascii="Times New Roman" w:hAnsi="Times New Roman" w:cs="Times New Roman"/>
          <w:sz w:val="24"/>
          <w:szCs w:val="24"/>
        </w:rPr>
        <w:t xml:space="preserve"> учебном году проблем в осуществлении психолого-педагогического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сопровождения детей не выявлено. Работа проходила согласно годовому плану и признана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Одной из основных задач социально-психологической службы является выявление в МДОУ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микрорайоне семей, оказавшихся в социально-опасной ситуации и оказание им психолого-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педагогической помощи. В МДОУ разработано Положение о Совете по профилактической работе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семьями «группы риска» (далее Совет по профилактике).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В Совет по профилактике входит 5 человек - заведующий, старший воспитатель, педагог-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психолог, социальный педагог, заместитель заведующего по организации питания и охране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детей. По положению о Совете по профилактической работе с семьями «группы риска» работа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по профилактике планируется на учебный год, план работы принимается на заседании Совета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профилактике и утверждается заведующим. Совет по профилактике заседает один раз в квартал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течение учебного года, но заседания могут назначаться вне очереди по мере необходимости, а 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экстренных случаях.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7C4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7C40">
        <w:rPr>
          <w:rFonts w:ascii="Times New Roman" w:hAnsi="Times New Roman" w:cs="Times New Roman"/>
          <w:sz w:val="24"/>
          <w:szCs w:val="24"/>
        </w:rPr>
        <w:t xml:space="preserve"> учебный год Совет по профилактике собирался 4 раза,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приглашено 4 родителя по самым различным ситуациям.</w:t>
      </w:r>
    </w:p>
    <w:p w:rsidR="00FE6F3C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В муниципальном банке семей, находящихся в социально-опасном положении на учете 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одна семья, на внутрисадовом учете две семьи. Социальный педагог вместе с воспитателями группы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раза за учебный год посетили семьи, обследовали социальные бытовые условия проживания,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 xml:space="preserve">акты. 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67C40" w:rsidRDefault="00A67C40" w:rsidP="00A6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Социальный паспорт ДОУ на 01.06.201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A67C40" w:rsidRPr="00EC3E64" w:rsidRDefault="00A67C40" w:rsidP="00A6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3246"/>
        <w:gridCol w:w="3183"/>
      </w:tblGrid>
      <w:tr w:rsidR="00A67C40" w:rsidRPr="005F435E" w:rsidTr="00A67C40">
        <w:trPr>
          <w:trHeight w:val="284"/>
        </w:trPr>
        <w:tc>
          <w:tcPr>
            <w:tcW w:w="3729" w:type="dxa"/>
          </w:tcPr>
          <w:p w:rsidR="00A67C40" w:rsidRPr="005F435E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семей </w:t>
            </w:r>
          </w:p>
        </w:tc>
        <w:tc>
          <w:tcPr>
            <w:tcW w:w="3246" w:type="dxa"/>
          </w:tcPr>
          <w:p w:rsidR="00A67C40" w:rsidRPr="005F435E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3183" w:type="dxa"/>
          </w:tcPr>
          <w:p w:rsidR="00A67C40" w:rsidRPr="005F435E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</w:tr>
      <w:tr w:rsidR="00A67C40" w:rsidRPr="005F435E" w:rsidTr="00A67C40">
        <w:trPr>
          <w:trHeight w:val="197"/>
        </w:trPr>
        <w:tc>
          <w:tcPr>
            <w:tcW w:w="3729" w:type="dxa"/>
          </w:tcPr>
          <w:p w:rsidR="00A67C40" w:rsidRPr="005F435E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5E">
              <w:rPr>
                <w:rFonts w:ascii="Times New Roman" w:hAnsi="Times New Roman" w:cs="Times New Roman"/>
                <w:sz w:val="24"/>
                <w:szCs w:val="24"/>
              </w:rPr>
              <w:t>Многодетны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46" w:type="dxa"/>
          </w:tcPr>
          <w:p w:rsidR="00A67C40" w:rsidRPr="005F435E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</w:tcPr>
          <w:p w:rsidR="00A67C40" w:rsidRPr="005F435E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7C40" w:rsidRPr="005F435E" w:rsidTr="00A67C40">
        <w:trPr>
          <w:trHeight w:val="251"/>
        </w:trPr>
        <w:tc>
          <w:tcPr>
            <w:tcW w:w="3729" w:type="dxa"/>
          </w:tcPr>
          <w:p w:rsidR="00A67C40" w:rsidRPr="005F435E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5E">
              <w:rPr>
                <w:rFonts w:ascii="Times New Roman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3246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C40" w:rsidRPr="005F435E" w:rsidTr="00A67C40">
        <w:trPr>
          <w:trHeight w:val="251"/>
        </w:trPr>
        <w:tc>
          <w:tcPr>
            <w:tcW w:w="3729" w:type="dxa"/>
          </w:tcPr>
          <w:p w:rsidR="00A67C40" w:rsidRPr="005F435E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3246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3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7C40" w:rsidRPr="005F435E" w:rsidTr="00A67C40">
        <w:trPr>
          <w:trHeight w:val="251"/>
        </w:trPr>
        <w:tc>
          <w:tcPr>
            <w:tcW w:w="3729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-инвалиды</w:t>
            </w:r>
          </w:p>
        </w:tc>
        <w:tc>
          <w:tcPr>
            <w:tcW w:w="3246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40" w:rsidRPr="005F435E" w:rsidTr="00A67C40">
        <w:trPr>
          <w:trHeight w:val="251"/>
        </w:trPr>
        <w:tc>
          <w:tcPr>
            <w:tcW w:w="3729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5E">
              <w:rPr>
                <w:rFonts w:ascii="Times New Roman" w:hAnsi="Times New Roman" w:cs="Times New Roman"/>
                <w:sz w:val="24"/>
                <w:szCs w:val="24"/>
              </w:rPr>
              <w:t>По разводу</w:t>
            </w:r>
          </w:p>
        </w:tc>
        <w:tc>
          <w:tcPr>
            <w:tcW w:w="3246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C40" w:rsidRPr="005F435E" w:rsidTr="00A67C40">
        <w:trPr>
          <w:trHeight w:val="251"/>
        </w:trPr>
        <w:tc>
          <w:tcPr>
            <w:tcW w:w="3729" w:type="dxa"/>
          </w:tcPr>
          <w:p w:rsidR="00A67C40" w:rsidRPr="005F435E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утере кормильца</w:t>
            </w:r>
          </w:p>
        </w:tc>
        <w:tc>
          <w:tcPr>
            <w:tcW w:w="3246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40" w:rsidRPr="005F435E" w:rsidTr="00A67C40">
        <w:trPr>
          <w:trHeight w:val="251"/>
        </w:trPr>
        <w:tc>
          <w:tcPr>
            <w:tcW w:w="3729" w:type="dxa"/>
          </w:tcPr>
          <w:p w:rsidR="00A67C40" w:rsidRPr="005F435E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3246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C40" w:rsidRPr="005F435E" w:rsidTr="00A67C40">
        <w:trPr>
          <w:trHeight w:val="251"/>
        </w:trPr>
        <w:tc>
          <w:tcPr>
            <w:tcW w:w="3729" w:type="dxa"/>
          </w:tcPr>
          <w:p w:rsidR="00A67C40" w:rsidRPr="005F435E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Отцы, воспитывающие детей без участия супруги</w:t>
            </w:r>
          </w:p>
        </w:tc>
        <w:tc>
          <w:tcPr>
            <w:tcW w:w="3246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C40" w:rsidRPr="005F435E" w:rsidTr="00A67C40">
        <w:trPr>
          <w:trHeight w:val="251"/>
        </w:trPr>
        <w:tc>
          <w:tcPr>
            <w:tcW w:w="3729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находящиеся в социально-опасном положении</w:t>
            </w:r>
          </w:p>
        </w:tc>
        <w:tc>
          <w:tcPr>
            <w:tcW w:w="3246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40" w:rsidRPr="005F435E" w:rsidTr="00A67C40">
        <w:trPr>
          <w:trHeight w:val="251"/>
        </w:trPr>
        <w:tc>
          <w:tcPr>
            <w:tcW w:w="3729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3246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83" w:type="dxa"/>
          </w:tcPr>
          <w:p w:rsidR="00A67C40" w:rsidRDefault="00A67C40" w:rsidP="007B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lastRenderedPageBreak/>
        <w:t>Руководствуясь ст.65 Федерального закона от 29.12.2012г. №273-ФЗ «Об образовании в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Российской Федерации» и Постановлением Администрации Ершовского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№ 455 от 24.04.15г. «Об установлении размера платы за присмотр и уход за детьми 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образовательных учреждениях ЕМР» п. 2 отдельным категориям граждан были предоставлены льготы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по оплате за детский сад. Детям, оставшимися без попечения родителей была предоставлена 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льгота, 3-е детей детский сад посещали бесплатно, многодетным семьям (13 семей) – 25 %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малообеспеченным семьям при доходе ниже прожиточного минимума (38 семьи) – 25 %, одиноким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родителям (7 семей) – 25 %, семья, где один из родителей является инвалидом II группы (1 семья)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50%.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Руководствуясь требованиям ФЗ от 29 декабря 2012 г. №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Федерации» в МДОУ принят «Порядок информирования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воспитанников о правах, обязанностях и ответственности в сфере образования». В течение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года педагоги МДОУ использовали различные формы работы в этом направлении.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индивидуальные и групповые консультации, родительские собрания, размещалась информация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официальном сайте МДОУ. В группах оформлены папки-передвижки, информационные стенды «Для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вас родители», «Шпаргалка для родителей», «Это интересно». У заведующего, социального педагога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печатном виде имеется закон РФ от 20 12.2012 г. «Об образовании в Российской Федерации», а так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иные документы, регламентирующие права детей, которые доступны для родителей (законных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представителей) воспитанников.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С целью оперативного и объективного информирования общественности о деятельности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образовательного учреждения создан электронный сайт, разработан «Порядок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размещения, обновления информации на официальном сайте дошкольного образовательного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учреждения в сети Интернет и ведения указанного сайта».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Создание и функционирование сайта направлено на решение следующих задач:</w:t>
      </w:r>
    </w:p>
    <w:p w:rsidR="00A67C40" w:rsidRPr="00A67C40" w:rsidRDefault="00A67C40" w:rsidP="00A67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формирование целостного позитивного имиджа образовательного учреждения;</w:t>
      </w:r>
    </w:p>
    <w:p w:rsidR="00A67C40" w:rsidRPr="00A67C40" w:rsidRDefault="00A67C40" w:rsidP="00A67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совершенствование информированности граждан о качестве образовательных услуг в учреждении;</w:t>
      </w:r>
    </w:p>
    <w:p w:rsidR="00A67C40" w:rsidRPr="00A67C40" w:rsidRDefault="00A67C40" w:rsidP="00A67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освещение событий, касающихся деятельности МДОУ;</w:t>
      </w:r>
    </w:p>
    <w:p w:rsidR="00A67C40" w:rsidRPr="00A67C40" w:rsidRDefault="00A67C40" w:rsidP="00A67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осуществление обмена педагогическим опытом;</w:t>
      </w:r>
    </w:p>
    <w:p w:rsidR="00A67C40" w:rsidRPr="00A67C40" w:rsidRDefault="00A67C40" w:rsidP="00A67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создание условий для взаимодействия участников образовательного процесса;</w:t>
      </w:r>
    </w:p>
    <w:p w:rsidR="00A67C40" w:rsidRPr="00A67C40" w:rsidRDefault="00A67C40" w:rsidP="00A67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защита прав и интересов участников образовательного процесса.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Заведующим назначен ответственный за обеспечение функционирования официального сайта,</w:t>
      </w:r>
    </w:p>
    <w:p w:rsidR="00A67C40" w:rsidRPr="00A67C40" w:rsidRDefault="00A67C40" w:rsidP="00A67C4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который не реже двух раз в месяц обновляет информацию на сайте и осуществляет обратную связь помере поступления вопросов.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67C40">
        <w:rPr>
          <w:rFonts w:ascii="Times New Roman" w:hAnsi="Times New Roman" w:cs="Times New Roman"/>
          <w:b/>
          <w:bCs/>
          <w:sz w:val="24"/>
          <w:szCs w:val="24"/>
        </w:rPr>
        <w:t>Оценка содержания и качества воспитательно-образовательной работы в ММОУ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МДОУ функционирует в режиме развития в рамках реализации Программы развития МДОУ. Программа развития разработана с целью: оптимизации воспитательно-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образовательного процесса, обновления содержания образования в рамках внедрения ФГОС ДО</w:t>
      </w:r>
      <w:r w:rsidRPr="00A67C4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разработки системы поддержки одаренных детей, развития оптимальной среды для развития здорового</w:t>
      </w:r>
      <w:r w:rsidR="007B4323"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образа жизни воспитанников, развития педагогического потенциала для обеспечения высокого качества</w:t>
      </w:r>
      <w:r w:rsidR="007B4323"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образовательного процесса, улучшения инфраструктуры ДОУ.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Основная образовательная программа МДОУ разработана в соответствии с Федеральным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Федерации», «Федеральным государственным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образовательным стандартом дошкольного образования», «Санитарно-эпидемиологическими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требованиями к устройству, содержанию и организации режима работы дошкольных образовательных</w:t>
      </w:r>
      <w:r w:rsidR="007B4323"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учреждений».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Образовательная программа комплексно представляет все основные содержательные линии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воспитания и образования ребёнка от 1,5 до 7 лет. В ее основе лежит примерная основная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образования.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Программа сформирована в соответствии с принципами и подходами, определёнными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Федеральными государственным образовательным стандартом дошкольного образования: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 xml:space="preserve">- </w:t>
      </w:r>
      <w:r w:rsidRPr="00A67C40">
        <w:rPr>
          <w:rFonts w:ascii="Times New Roman" w:hAnsi="Times New Roman" w:cs="Times New Roman"/>
          <w:i/>
          <w:iCs/>
          <w:sz w:val="24"/>
          <w:szCs w:val="24"/>
        </w:rPr>
        <w:t xml:space="preserve">Поддержка разнообразия детства. </w:t>
      </w:r>
      <w:r w:rsidRPr="00A67C40">
        <w:rPr>
          <w:rFonts w:ascii="Times New Roman" w:hAnsi="Times New Roman" w:cs="Times New Roman"/>
          <w:sz w:val="24"/>
          <w:szCs w:val="24"/>
        </w:rPr>
        <w:t>Многообразие социальных, личностных, культурных,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языковых, этнических особенностей, религиозных и других общностей, ценностей и убеждений, мнений</w:t>
      </w:r>
      <w:r w:rsidR="007B4323"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и способов их выражения, жизненных укладов особенно ярко проявляется в условиях Российской</w:t>
      </w:r>
      <w:r w:rsidR="007B4323">
        <w:rPr>
          <w:rFonts w:ascii="Times New Roman" w:hAnsi="Times New Roman" w:cs="Times New Roman"/>
          <w:sz w:val="24"/>
          <w:szCs w:val="24"/>
        </w:rPr>
        <w:t xml:space="preserve">  </w:t>
      </w:r>
      <w:r w:rsidRPr="00A67C40">
        <w:rPr>
          <w:rFonts w:ascii="Times New Roman" w:hAnsi="Times New Roman" w:cs="Times New Roman"/>
          <w:sz w:val="24"/>
          <w:szCs w:val="24"/>
        </w:rPr>
        <w:t xml:space="preserve">Федерации – государства с огромной территорией, разнообразными природными </w:t>
      </w:r>
      <w:r w:rsidRPr="00A67C40">
        <w:rPr>
          <w:rFonts w:ascii="Times New Roman" w:hAnsi="Times New Roman" w:cs="Times New Roman"/>
          <w:sz w:val="24"/>
          <w:szCs w:val="24"/>
        </w:rPr>
        <w:lastRenderedPageBreak/>
        <w:t>условиями,</w:t>
      </w:r>
      <w:r w:rsidR="007B4323"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объединяющего многочисленные культуры, народы, этносы. Возрастающая мобильность в обществе,экономике, образовании, культуре требует от людей умения ориентироваться в этом мире разнообразия,</w:t>
      </w:r>
      <w:r w:rsidR="007B4323"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способности сохранять свою идентичность и в то же время гибко, позитивно и конструктивно</w:t>
      </w:r>
      <w:r w:rsidR="007B4323"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взаимодействовать с другими людьми, способности выбирать и уважать право выбора других ценностей</w:t>
      </w:r>
      <w:r w:rsidR="007B4323"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и убеждений, мнений и способов их выражения. Образовательная деятельность планируется с учетом</w:t>
      </w:r>
      <w:r w:rsidR="007B4323">
        <w:rPr>
          <w:rFonts w:ascii="Times New Roman" w:hAnsi="Times New Roman" w:cs="Times New Roman"/>
          <w:sz w:val="24"/>
          <w:szCs w:val="24"/>
        </w:rPr>
        <w:t xml:space="preserve"> </w:t>
      </w:r>
      <w:r w:rsidRPr="00A67C40">
        <w:rPr>
          <w:rFonts w:ascii="Times New Roman" w:hAnsi="Times New Roman" w:cs="Times New Roman"/>
          <w:sz w:val="24"/>
          <w:szCs w:val="24"/>
        </w:rPr>
        <w:t>региональной специфики, социокультурной ситуации развития каждого ребенка, его возрастных и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индивидуальных особенностей, ценностей, мнений и способов их выражения;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 xml:space="preserve">- </w:t>
      </w:r>
      <w:r w:rsidRPr="00A67C40">
        <w:rPr>
          <w:rFonts w:ascii="Times New Roman" w:hAnsi="Times New Roman" w:cs="Times New Roman"/>
          <w:i/>
          <w:iCs/>
          <w:sz w:val="24"/>
          <w:szCs w:val="24"/>
        </w:rPr>
        <w:t xml:space="preserve">Сохранение уникальности и самоценности детства </w:t>
      </w:r>
      <w:r w:rsidRPr="00A67C40">
        <w:rPr>
          <w:rFonts w:ascii="Times New Roman" w:hAnsi="Times New Roman" w:cs="Times New Roman"/>
          <w:sz w:val="24"/>
          <w:szCs w:val="24"/>
        </w:rPr>
        <w:t>как важного этапа в общем развитии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человека. Этот принцип подразумевает полноценное проживание ребенком всех этапов детства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(младенческого, раннего и дошкольного детства), обогащение (амплификацию) детского развития;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 xml:space="preserve">- </w:t>
      </w:r>
      <w:r w:rsidRPr="00A67C40">
        <w:rPr>
          <w:rFonts w:ascii="Times New Roman" w:hAnsi="Times New Roman" w:cs="Times New Roman"/>
          <w:i/>
          <w:iCs/>
          <w:sz w:val="24"/>
          <w:szCs w:val="24"/>
        </w:rPr>
        <w:t xml:space="preserve">Позитивная социализация ребенка </w:t>
      </w:r>
      <w:r w:rsidRPr="00A67C40">
        <w:rPr>
          <w:rFonts w:ascii="Times New Roman" w:hAnsi="Times New Roman" w:cs="Times New Roman"/>
          <w:sz w:val="24"/>
          <w:szCs w:val="24"/>
        </w:rPr>
        <w:t>предполагает, что освоение ребенком культурных норм,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с</w:t>
      </w:r>
      <w:r w:rsidR="007B4323">
        <w:rPr>
          <w:rFonts w:ascii="Times New Roman" w:hAnsi="Times New Roman" w:cs="Times New Roman"/>
          <w:sz w:val="24"/>
          <w:szCs w:val="24"/>
        </w:rPr>
        <w:t>редств и способов деятельности.</w:t>
      </w:r>
      <w:r w:rsidRPr="00A67C40">
        <w:rPr>
          <w:rFonts w:ascii="Times New Roman" w:hAnsi="Times New Roman" w:cs="Times New Roman"/>
          <w:sz w:val="24"/>
          <w:szCs w:val="24"/>
        </w:rPr>
        <w:t xml:space="preserve"> культурных образцов поведения и общения с другими людьми,</w:t>
      </w:r>
    </w:p>
    <w:p w:rsidR="00A67C40" w:rsidRPr="00A67C40" w:rsidRDefault="00A67C40" w:rsidP="00A6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приобщение к традициям семьи, общества, государства происходят в процессе сотрудничества со</w:t>
      </w:r>
    </w:p>
    <w:p w:rsidR="007B4323" w:rsidRPr="007B4323" w:rsidRDefault="00A67C40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C40">
        <w:rPr>
          <w:rFonts w:ascii="Times New Roman" w:hAnsi="Times New Roman" w:cs="Times New Roman"/>
          <w:sz w:val="24"/>
          <w:szCs w:val="24"/>
        </w:rPr>
        <w:t>взрослыми и другими детьми, направленного на создание предпосылок к полноценной деятельности</w:t>
      </w:r>
      <w:r w:rsidR="007B4323">
        <w:rPr>
          <w:rFonts w:ascii="Times New Roman" w:hAnsi="Times New Roman" w:cs="Times New Roman"/>
          <w:sz w:val="24"/>
          <w:szCs w:val="24"/>
        </w:rPr>
        <w:t xml:space="preserve"> </w:t>
      </w:r>
      <w:r w:rsidR="007B4323" w:rsidRPr="007B4323">
        <w:rPr>
          <w:rFonts w:ascii="Times New Roman" w:hAnsi="Times New Roman" w:cs="Times New Roman"/>
          <w:sz w:val="24"/>
          <w:szCs w:val="24"/>
        </w:rPr>
        <w:t>ребенка в изменяющемся мире.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 xml:space="preserve">- </w:t>
      </w:r>
      <w:r w:rsidRPr="007B4323"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Личностно-развивающий и гуманистический характер взаимодействия </w:t>
      </w:r>
      <w:r w:rsidRPr="007B4323">
        <w:rPr>
          <w:rFonts w:ascii="Times New Roman" w:hAnsi="Times New Roman" w:cs="Times New Roman"/>
          <w:sz w:val="24"/>
          <w:szCs w:val="24"/>
        </w:rPr>
        <w:t>взрослых (родителей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(законных представителей), педагогических и иных работников Организации) и детей. Такой тип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взаимодействия предполагает базовую ценностную ориентацию на достоинство каждого участника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взаимодействия, уважение и безусловное принятие личности ребенка, доброжелательность, внимание к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ребенку, его состоянию, настроению, потребностям, интересам. Личностно-развивающее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взаимодействие является неотъемлемой составной частью социальной ситуации развития ребенка в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организации, условием его эмоционального благополучия и полноценного развития.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 xml:space="preserve">- </w:t>
      </w:r>
      <w:r w:rsidRPr="007B4323">
        <w:rPr>
          <w:rFonts w:ascii="Times New Roman" w:hAnsi="Times New Roman" w:cs="Times New Roman"/>
          <w:i/>
          <w:iCs/>
          <w:sz w:val="24"/>
          <w:szCs w:val="24"/>
        </w:rPr>
        <w:t>Содействие и сотрудничество детей и взрослых, признание ребенка полноценным участником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i/>
          <w:iCs/>
          <w:sz w:val="24"/>
          <w:szCs w:val="24"/>
        </w:rPr>
        <w:t>(субъектом) образовательных отношений</w:t>
      </w:r>
      <w:r w:rsidRPr="007B4323">
        <w:rPr>
          <w:rFonts w:ascii="Times New Roman" w:hAnsi="Times New Roman" w:cs="Times New Roman"/>
          <w:sz w:val="24"/>
          <w:szCs w:val="24"/>
        </w:rPr>
        <w:t>. Этот принцип предполагает активное участие всех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субъектов образовательных отношений – как детей, так и взрослых – в реализации программы. Каждый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участник имеет возможность внести свой индивидуальный вклад в ход игры, занятия, проекта,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обсуждения, в планирование образовательного процесса, может проявить инициативу. Принцип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содействия предполагает диалогический характер коммуникации между всеми участниками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образовательных отношений. Детям предоставляется возможность высказывать свои взгляды, свое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мнение, занимать позицию и отстаивать ее, принимать решения и брать на себя ответственность в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соответствии со своими возможностями.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 xml:space="preserve">- </w:t>
      </w:r>
      <w:r w:rsidRPr="007B4323">
        <w:rPr>
          <w:rFonts w:ascii="Times New Roman" w:hAnsi="Times New Roman" w:cs="Times New Roman"/>
          <w:i/>
          <w:iCs/>
          <w:sz w:val="24"/>
          <w:szCs w:val="24"/>
        </w:rPr>
        <w:t>Сотрудничество Организации с семьей</w:t>
      </w:r>
      <w:r w:rsidRPr="007B4323">
        <w:rPr>
          <w:rFonts w:ascii="Times New Roman" w:hAnsi="Times New Roman" w:cs="Times New Roman"/>
          <w:sz w:val="24"/>
          <w:szCs w:val="24"/>
        </w:rPr>
        <w:t>. Сотрудничество, кооперация с семьей, открытость в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отношении семьи, уважение семейных ценностей и традиций, их учет в образовательной работе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являются важнейшим принципом образовательной программы. Сотрудники Организации должны знать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об условиях жизни ребенка в семье, понимать проблемы, уважать ценности и традиции семей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 xml:space="preserve">- </w:t>
      </w:r>
      <w:r w:rsidRPr="007B4323">
        <w:rPr>
          <w:rFonts w:ascii="Times New Roman" w:hAnsi="Times New Roman" w:cs="Times New Roman"/>
          <w:i/>
          <w:iCs/>
          <w:sz w:val="24"/>
          <w:szCs w:val="24"/>
        </w:rPr>
        <w:t xml:space="preserve">Сетевое взаимодействие с организациями </w:t>
      </w:r>
      <w:r w:rsidRPr="007B4323">
        <w:rPr>
          <w:rFonts w:ascii="Times New Roman" w:hAnsi="Times New Roman" w:cs="Times New Roman"/>
          <w:sz w:val="24"/>
          <w:szCs w:val="24"/>
        </w:rPr>
        <w:t>социализации, образования, охраны здоровья и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другими партнерами, которые могут внести вклад в развитие и образование детей, а также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использование ресурсов местного сообщества и вариативных 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детей для обогащения детского развития.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 xml:space="preserve">- </w:t>
      </w:r>
      <w:r w:rsidRPr="007B4323">
        <w:rPr>
          <w:rFonts w:ascii="Times New Roman" w:hAnsi="Times New Roman" w:cs="Times New Roman"/>
          <w:i/>
          <w:iCs/>
          <w:sz w:val="24"/>
          <w:szCs w:val="24"/>
        </w:rPr>
        <w:t xml:space="preserve">Индивидуализация дошкольного образования </w:t>
      </w:r>
      <w:r w:rsidRPr="007B4323">
        <w:rPr>
          <w:rFonts w:ascii="Times New Roman" w:hAnsi="Times New Roman" w:cs="Times New Roman"/>
          <w:sz w:val="24"/>
          <w:szCs w:val="24"/>
        </w:rPr>
        <w:t>предполагает такое построение образовательной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деятельности, которое открывает возможности для индивидуализации образовательного процесса,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появления индивидуальной траектории развития каждого ребенка с характерными для данного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спецификой и скоростью, учитывающей его интересы, мотивы, способности и возрастно-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психологические особенности. При этом сам ребенок становится активным в выборе содержания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своего образования, разных форм активности. Для реализации этого принципа необходимы регулярное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наблюдение за развитием ребенка, сбор данных о нем, анализ его действий и поступков;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ребенку в сложной ситуации; предоставление ребенку возможности выбора в разных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деятельности, акцентирование внимания на инициативности, самостоятельности и активности ребенка.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B4323">
        <w:rPr>
          <w:rFonts w:ascii="Times New Roman" w:hAnsi="Times New Roman" w:cs="Times New Roman"/>
          <w:i/>
          <w:iCs/>
          <w:sz w:val="24"/>
          <w:szCs w:val="24"/>
        </w:rPr>
        <w:t>Возрастная адекватность образования</w:t>
      </w:r>
      <w:r w:rsidRPr="007B4323">
        <w:rPr>
          <w:rFonts w:ascii="Times New Roman" w:hAnsi="Times New Roman" w:cs="Times New Roman"/>
          <w:sz w:val="24"/>
          <w:szCs w:val="24"/>
        </w:rPr>
        <w:t>. Этот принцип предполагает подбор педагогом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содержания и методов дошкольного образования в соответствии с возрастными особенностями детей.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Важно использовать все специфические виды детской деятельности (игру, коммуникативную и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познавательно-исследовательскую деятельность, творческую активность, обеспечивающую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художественно-эстетическое развитие ребенка), опираясь на особенности возраста и задачи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которые должны быть решены в дошкольном возрасте.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 xml:space="preserve">- </w:t>
      </w:r>
      <w:r w:rsidRPr="007B4323">
        <w:rPr>
          <w:rFonts w:ascii="Times New Roman" w:hAnsi="Times New Roman" w:cs="Times New Roman"/>
          <w:i/>
          <w:iCs/>
          <w:sz w:val="24"/>
          <w:szCs w:val="24"/>
        </w:rPr>
        <w:t>Развивающее вариативное образование</w:t>
      </w:r>
      <w:r w:rsidRPr="007B4323">
        <w:rPr>
          <w:rFonts w:ascii="Times New Roman" w:hAnsi="Times New Roman" w:cs="Times New Roman"/>
          <w:sz w:val="24"/>
          <w:szCs w:val="24"/>
        </w:rPr>
        <w:t>. Этот принцип предполагает, что образовательное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содержание предлагается ребенку через разные виды деятельности с учетом его актуальных и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потенциальных возможностей усвоения этого содержания и совершения им тех или иных действий,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учетом его интересов, мотивов и способностей. Данный принцип предполагает работу педагога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ориентацией на зону ближайшего развития ребенка.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 xml:space="preserve">- </w:t>
      </w:r>
      <w:r w:rsidRPr="007B4323">
        <w:rPr>
          <w:rFonts w:ascii="Times New Roman" w:hAnsi="Times New Roman" w:cs="Times New Roman"/>
          <w:i/>
          <w:iCs/>
          <w:sz w:val="24"/>
          <w:szCs w:val="24"/>
        </w:rPr>
        <w:t>Полнота содержания и интеграция отдельных образовательных областей</w:t>
      </w:r>
      <w:r w:rsidRPr="007B4323">
        <w:rPr>
          <w:rFonts w:ascii="Times New Roman" w:hAnsi="Times New Roman" w:cs="Times New Roman"/>
          <w:sz w:val="24"/>
          <w:szCs w:val="24"/>
        </w:rPr>
        <w:t>.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Стандартом Программа предполагает всестороннее социально - коммуникативное, познавательное,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речевое, художественно-эстетическое и физическое развитие детей посредством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детской активности.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 xml:space="preserve">- </w:t>
      </w:r>
      <w:r w:rsidRPr="007B4323">
        <w:rPr>
          <w:rFonts w:ascii="Times New Roman" w:hAnsi="Times New Roman" w:cs="Times New Roman"/>
          <w:i/>
          <w:iCs/>
          <w:sz w:val="24"/>
          <w:szCs w:val="24"/>
        </w:rPr>
        <w:t>Инвариантность ценностей и целей при вариативности средств реализации и достижения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i/>
          <w:iCs/>
          <w:sz w:val="24"/>
          <w:szCs w:val="24"/>
        </w:rPr>
        <w:t>целей Программы</w:t>
      </w:r>
      <w:r w:rsidRPr="007B4323">
        <w:rPr>
          <w:rFonts w:ascii="Times New Roman" w:hAnsi="Times New Roman" w:cs="Times New Roman"/>
          <w:sz w:val="24"/>
          <w:szCs w:val="24"/>
        </w:rPr>
        <w:t>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В Программе на первый план выдвигается развивающая функция образования, обеспечивающая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становление личности ребенка и ориентирующая педагога на его индивидуальные особенности,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соответствует современным научным концепциям дошкольного образования.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Ведущие цели программы: проектирование социальных ситуаций развития ребенка и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среды, обеспечивающих позитивную социализацию,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мотивацию и поддержку индивидуальности детей через общение, игру, познавательно-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исследовательскую деятельность и другие формы активности.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Для достижения целей программы определены задачи: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B4323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благополучия;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обеспечения равных возможностей для полноценного развития каждого ребенка в период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дошкольного детства независимо от места жительства, пола, нации, языка, социального статуса;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развитие физических, интеллектуальных, нравственных, эстетических, творческих способностей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детей, их стремление к саморазвитию;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создание благоприятных условий развития детей в соответствии с их возрастными и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индивидуальными особенностями, развития способностей и творческого потенциала каждого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как субъекта отношений с, другими детьми, взрослыми и миром;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целостный образовательный процесс на основе духовно-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нравственных и социокультурных ценностей и принятых в обществе правил и норм поведения в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интересах человека, семьи, общества;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развитие их социальных, нравственных, эстетических, интеллектуальных, физических качеств,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инициативности, самостоятельности и ответственности ребенка, формирования предпосылок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формирование социокультурной среды, соответствующей возрастным и индивидуальным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особенностям детей;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повышения компетентности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(законных представителей) в вопросах развития и образования, охраны и укрепления здоровья детей.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обеспечение преемственности целей, задач и содержания дошкольного общего и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Содержание Программы учитывает возрастные и индивидуальные особенности контингента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воспитывающихся в образовательном учреждении.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4323">
        <w:rPr>
          <w:rFonts w:ascii="Times New Roman" w:hAnsi="Times New Roman" w:cs="Times New Roman"/>
          <w:i/>
          <w:sz w:val="24"/>
          <w:szCs w:val="24"/>
          <w:u w:val="single"/>
        </w:rPr>
        <w:t>Структура программы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Программа состоит из следующих разделов: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 xml:space="preserve">I раздел - </w:t>
      </w:r>
      <w:r w:rsidRPr="007B4323">
        <w:rPr>
          <w:rFonts w:ascii="Times New Roman" w:hAnsi="Times New Roman" w:cs="Times New Roman"/>
          <w:b/>
          <w:bCs/>
          <w:sz w:val="24"/>
          <w:szCs w:val="24"/>
        </w:rPr>
        <w:t>Целевой. Он содержит: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Нормативно-правовую базу Программы;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lastRenderedPageBreak/>
        <w:t>Цели и задачи реализации Программы;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Характеристики особенностей развития детей дошкольного возраста;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Целевые ориентиры в раннем возрасте;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Целевые ориентиры на этапе завершения освоения Программы;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Периодичность, сроки, форма и методика проведения мониторинга.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b/>
          <w:bCs/>
          <w:sz w:val="24"/>
          <w:szCs w:val="24"/>
        </w:rPr>
        <w:t xml:space="preserve">II раздел Программы – Содержательный, </w:t>
      </w:r>
      <w:r w:rsidRPr="007B4323">
        <w:rPr>
          <w:rFonts w:ascii="Times New Roman" w:hAnsi="Times New Roman" w:cs="Times New Roman"/>
          <w:sz w:val="24"/>
          <w:szCs w:val="24"/>
        </w:rPr>
        <w:t>в котором раскрыто содержание образования по пяти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образовательным областям: «Социально коммуникативное развитие», «Познавательное развитие»,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«Речевое развитие», «Художественно-эстетическое развитие», «Физическое развитие» и развитие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игровой деятельности.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Дано описание вариативных форм, способов, методов и средств реализации Программы;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по коррекции нарушений развития;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Организация кружковой работы в рамках образовательной программы МДОУ;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Организация работы по преемственности со школой;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Иные характеристики содержание программы, наиболее существенные с точки зрения авторов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программы – это рабочие программы педагогов, которые являются приложением к образовательной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программе.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B4323">
        <w:rPr>
          <w:rFonts w:ascii="Times New Roman" w:hAnsi="Times New Roman" w:cs="Times New Roman"/>
          <w:b/>
          <w:bCs/>
          <w:sz w:val="24"/>
          <w:szCs w:val="24"/>
        </w:rPr>
        <w:t>III раздел Программы – Организационный.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В данном разделе отражены: учебный план, годовой календарный учебный график;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Организация режима пребывания и непосредственно образовательной деятельности детей в МДОУ;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Особенности организации развивающей среды в МДОУ;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Модель образовательного процесса;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Модель двигательного режима;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Методическое обеспечение Программы;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Кадровое обеспечение.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В Программе есть дополнительный раздел - это краткая презентация программы, ориентированная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4323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Приоритетные направления деятельности МДОУ по реализации программы: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для детей 2–3 лет: создание условий для социальной адаптации и ранней социализации;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для детей 2-7 лет: физкультурно-оздоровительное, сохранение и укрепление здоровья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воспитанников через сложившуюся в детском саду систему физкультурно-оздоровительной работы.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для детей групп комбинированной направленности: организация коррекционно-развивающей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деятельности, обеспечение психолого-медико-педагогического сопровождения детей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возможностями здоровья.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Цели деятельности МДОУ: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разностороннее развитие детей с учётом их возрастных и индивидуальных особенностей по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основным линиям развития – физическое развитие, социально-коммуникативное развитие,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познавательное развитие, речевое развитие и художественно-эстетическое развитие;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сохранение и укрепление здоровья детей дошкольного возраста, коррекция недостатков в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развитии.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требует решения следующих </w:t>
      </w:r>
      <w:r w:rsidRPr="007B4323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7B4323">
        <w:rPr>
          <w:rFonts w:ascii="Times New Roman" w:hAnsi="Times New Roman" w:cs="Times New Roman"/>
          <w:sz w:val="24"/>
          <w:szCs w:val="24"/>
        </w:rPr>
        <w:t>: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учитывать в образовательном процессе особенности психофизического развития и возможностей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детей;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синхронизировать процессы обучения и воспитания, сформировать их взаимодополняющими,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обогащающими физическое, социально-личностное, интеллектуальное и художественно-эстетическое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>развитие детей;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осуществлять необходимую квалифицированную коррекцию недостатков в развитии детей;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обеспечение равных стартовых возможностей для успешного обучения выпускников МДОУ в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школе;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- выстроить взаимодействие с семьями воспитанников для обеспечения полноценного развития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lastRenderedPageBreak/>
        <w:t>- оказывать консультативную и методическую помощь родителям (законным представителям) по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вопросам воспитания, обучения и развития детей.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 xml:space="preserve">Планирование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7B4323">
        <w:rPr>
          <w:rFonts w:ascii="Times New Roman" w:hAnsi="Times New Roman" w:cs="Times New Roman"/>
          <w:sz w:val="24"/>
          <w:szCs w:val="24"/>
        </w:rPr>
        <w:t>Рабочие программы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4323">
        <w:rPr>
          <w:rFonts w:ascii="Times New Roman" w:hAnsi="Times New Roman" w:cs="Times New Roman"/>
          <w:sz w:val="24"/>
          <w:szCs w:val="24"/>
        </w:rPr>
        <w:t xml:space="preserve"> разработаны по всем дисциплинам учебного плана ДОУ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23">
        <w:rPr>
          <w:rFonts w:ascii="Times New Roman" w:hAnsi="Times New Roman" w:cs="Times New Roman"/>
          <w:sz w:val="24"/>
          <w:szCs w:val="24"/>
        </w:rPr>
        <w:t xml:space="preserve">соответствии с нормативным локальным актом. Планирование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4323">
        <w:rPr>
          <w:rFonts w:ascii="Times New Roman" w:hAnsi="Times New Roman" w:cs="Times New Roman"/>
          <w:sz w:val="24"/>
          <w:szCs w:val="24"/>
        </w:rPr>
        <w:t>Рабочие учебные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4323">
        <w:rPr>
          <w:rFonts w:ascii="Times New Roman" w:hAnsi="Times New Roman" w:cs="Times New Roman"/>
          <w:sz w:val="24"/>
          <w:szCs w:val="24"/>
        </w:rPr>
        <w:t xml:space="preserve"> введены в действие с</w:t>
      </w:r>
    </w:p>
    <w:p w:rsidR="007B4323" w:rsidRPr="007B4323" w:rsidRDefault="007B4323" w:rsidP="007B4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23">
        <w:rPr>
          <w:rFonts w:ascii="Times New Roman" w:hAnsi="Times New Roman" w:cs="Times New Roman"/>
          <w:sz w:val="24"/>
          <w:szCs w:val="24"/>
        </w:rPr>
        <w:t>01.09.201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4323">
        <w:rPr>
          <w:rFonts w:ascii="Times New Roman" w:hAnsi="Times New Roman" w:cs="Times New Roman"/>
          <w:sz w:val="24"/>
          <w:szCs w:val="24"/>
        </w:rPr>
        <w:t xml:space="preserve"> г., соответствуют ФГОС ДО. На 31.05.201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4323">
        <w:rPr>
          <w:rFonts w:ascii="Times New Roman" w:hAnsi="Times New Roman" w:cs="Times New Roman"/>
          <w:sz w:val="24"/>
          <w:szCs w:val="24"/>
        </w:rPr>
        <w:t xml:space="preserve"> г. программы реализованы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3E" w:rsidRPr="00BE743E" w:rsidRDefault="007B4323" w:rsidP="00BE743E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E743E">
        <w:rPr>
          <w:rFonts w:ascii="Times New Roman" w:hAnsi="Times New Roman" w:cs="Times New Roman"/>
          <w:sz w:val="24"/>
          <w:szCs w:val="24"/>
        </w:rPr>
        <w:t>На сегодня в МДОУ сформирована библиотека методической литературы, имеются пособия для</w:t>
      </w:r>
      <w:r w:rsidR="00BE743E">
        <w:rPr>
          <w:rFonts w:ascii="Times New Roman" w:hAnsi="Times New Roman" w:cs="Times New Roman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sz w:val="24"/>
          <w:szCs w:val="24"/>
        </w:rPr>
        <w:t>воспитанников в соответствии с примерными общеобразовательными программами дошкольного</w:t>
      </w:r>
      <w:r w:rsidR="00BE743E">
        <w:rPr>
          <w:rFonts w:ascii="Times New Roman" w:hAnsi="Times New Roman" w:cs="Times New Roman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sz w:val="24"/>
          <w:szCs w:val="24"/>
        </w:rPr>
        <w:t>образования</w:t>
      </w:r>
      <w:r w:rsidR="00BE743E" w:rsidRPr="00BE743E">
        <w:rPr>
          <w:rFonts w:ascii="Times New Roman" w:hAnsi="Times New Roman" w:cs="Times New Roman"/>
          <w:sz w:val="24"/>
          <w:szCs w:val="24"/>
        </w:rPr>
        <w:t xml:space="preserve">: </w:t>
      </w:r>
      <w:r w:rsidRPr="00BE743E">
        <w:rPr>
          <w:rFonts w:ascii="Times New Roman" w:hAnsi="Times New Roman" w:cs="Times New Roman"/>
          <w:sz w:val="24"/>
          <w:szCs w:val="24"/>
        </w:rPr>
        <w:t xml:space="preserve"> </w:t>
      </w:r>
      <w:r w:rsidR="00BE743E" w:rsidRPr="00BE743E">
        <w:rPr>
          <w:rFonts w:ascii="Times New Roman" w:hAnsi="Times New Roman" w:cs="Times New Roman"/>
          <w:sz w:val="24"/>
          <w:szCs w:val="24"/>
        </w:rPr>
        <w:t xml:space="preserve">комплексной образовательной программы дошкольного образования Детство: примерная образовательная программа дошкольного образования» Т.И Бабаева, А.Г Гогоберидзе, О.В Солнцева и др., </w:t>
      </w:r>
      <w:r w:rsidRPr="00BE743E">
        <w:rPr>
          <w:rFonts w:ascii="Times New Roman" w:hAnsi="Times New Roman" w:cs="Times New Roman"/>
          <w:sz w:val="24"/>
          <w:szCs w:val="24"/>
        </w:rPr>
        <w:t>«От рождения до школы» под редакцией Н.Е.Вераксы,</w:t>
      </w:r>
      <w:r w:rsidR="00BE743E" w:rsidRPr="00BE743E">
        <w:rPr>
          <w:rFonts w:ascii="Times New Roman" w:hAnsi="Times New Roman" w:cs="Times New Roman"/>
          <w:sz w:val="24"/>
          <w:szCs w:val="24"/>
        </w:rPr>
        <w:t xml:space="preserve"> Т.С.Комаровой, М.А.Васильевой.  </w:t>
      </w:r>
    </w:p>
    <w:p w:rsidR="007B4323" w:rsidRPr="00BE743E" w:rsidRDefault="007B4323" w:rsidP="00BE743E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E743E">
        <w:rPr>
          <w:rFonts w:ascii="Times New Roman" w:hAnsi="Times New Roman" w:cs="Times New Roman"/>
          <w:sz w:val="24"/>
          <w:szCs w:val="24"/>
        </w:rPr>
        <w:t>В социально-экономическом плане развития г. Ершова предполагает улучшение</w:t>
      </w:r>
    </w:p>
    <w:p w:rsidR="007B4323" w:rsidRPr="00BE743E" w:rsidRDefault="007B4323" w:rsidP="00BE743E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E743E">
        <w:rPr>
          <w:rFonts w:ascii="Times New Roman" w:hAnsi="Times New Roman" w:cs="Times New Roman"/>
          <w:sz w:val="24"/>
          <w:szCs w:val="24"/>
        </w:rPr>
        <w:t>инфраструктуры города, рост заработной платы работников бюджетной сферы, развитие малого и</w:t>
      </w:r>
      <w:r w:rsidR="00BE743E">
        <w:rPr>
          <w:rFonts w:ascii="Times New Roman" w:hAnsi="Times New Roman" w:cs="Times New Roman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sz w:val="24"/>
          <w:szCs w:val="24"/>
        </w:rPr>
        <w:t>среднего бизнеса и др. направления.</w:t>
      </w:r>
    </w:p>
    <w:p w:rsidR="007B4323" w:rsidRPr="00BE743E" w:rsidRDefault="007B4323" w:rsidP="00BE743E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E743E">
        <w:rPr>
          <w:rFonts w:ascii="Times New Roman" w:hAnsi="Times New Roman" w:cs="Times New Roman"/>
          <w:sz w:val="24"/>
          <w:szCs w:val="24"/>
        </w:rPr>
        <w:t>Важной частью системы воспитательной работы МДОУ являются традиции, сложившиеся в</w:t>
      </w:r>
      <w:r w:rsidR="00BE743E" w:rsidRPr="00BE7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учреждении. Это День Знаний, День дошкольного работника, День пожилого человека, День Матери,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зимние каникулы, День смеха, Дни здоровья, День Земли, театральная неделя, День Семьи и выпуск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воспитанников в школу. Использование комплексного и деятельностного подходов обеспечивает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целостность воспитательной системы: комплексный подход - приобщение детей к добру, красоте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через все направления комплексного развития ребенка, деятельностный подход - целостное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ребёнка как субъекта в посильных дошкольнику видах деятельности.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Реализация воспитательной системы требует организации в детском саду воспитательного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пространства. Оно создано с учётом возрастных возможностей детей, зарождающихся половых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склонностей и интересов и конструируется таким образом, чтобы ребёнок в течение дня мог найти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себя увлекательное дело, занятие. Подбор дидактических материалов, игр, пособий, детской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учитывает особенности разноуровневого развития детей, что помогает осуществлять необходимую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коррекцию для позитивного продвижения в развитии каждого ребёнка. Технология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воспитательной системы МДОУ предусматривает: личностно-ориентированное взаимодействие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друг с другом, детей и взрослых, педагогов и родителей, конструирование образовательного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осуществляется на основе модели субъект субъектного взаимодействия педагога с детьми и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родителями, открытость педагогического процесса, сотрудничество педагогического коллектива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детского сада с родителями, другими учреждениями города.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МДОУ проводятся мероприятия с учреждениями культуры, направленные на повышение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эффективности воспитательного процесса: с РДК – фестиваль детского творчества «Музыкальный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калейдоскоп», систематические культурно-досуговые мероприятия с городской библиотекой, с ГБУ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«Ершовский реабилитационный центр для детей и подростков с ограниченными возможностями»,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МБОУ ДО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Д «Детская школа искусств», с Ершовским районным историко-краеведческим Музеем,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МОУ ДОД «Дом детского творчества г. Ершова Саратовской области» просмотр спектаклей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театров, организация концертов, викторин различной направленности.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основной образовательной программы в МДОУ ведется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по созданию развивающей среды. В настоящее время группы детского сада оборудованы различными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центрами развития, в которых имеется достаточно оборудования, пособий, инвентаря для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воспитанников.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Обеспеченность игрушками, дидактическим материалом на удовлетворительном уровне, ведется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систематическая работа по обновлению предметной среды. Кабинеты логопеда, психолога оснащены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необходимым оборудованием и дидактическим материалом.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 МДОУ: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совмещённый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музыкальный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спортивный зал, а также групповые участки соответствуют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требованиям СанПиН, имеется соответствующее оборудование. Спортивная площадка МДОУ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находится в удовлетворительном состоянии: в текущем учебном году оборудована беговая дорожка,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яма для прыжков, дорожка здоровья.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Для анализа работы по изучению мнения участников образовательных отношений о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 МДОУ в детском саду используются различные формы обратной связи. Это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запросов и пожеланий родителей (законных представителей) на получение образовательных услуг,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анкетирование, собеседование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Для изучения мнения участников образовательных отношений о деятельности дошкольного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ежегодно с родителями проводится анкетирование в мае месяце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качестве дошкольного образования и оказываемых услуг в МДОУ».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По результатам анкетирования можно сделать следующие выводы: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86,7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 xml:space="preserve"> % родителей полностью удовлетворяет качество образования и воспитания детей в МДОУ.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Родители удовлетворены организацией питания, санитарно-гигиеническими условиями, состоянием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материально-технической базой учреждения, а также комфортом и безопасностью пребывания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воспитанников в МДОУ.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 xml:space="preserve"> % родителей удовлетворены профессионализмом педагогических кадров МДОУ, стилем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общения воспитателей группы с детьми, уверены, что ребенку нрави</w:t>
      </w:r>
      <w:r>
        <w:rPr>
          <w:rFonts w:ascii="Times New Roman" w:hAnsi="Times New Roman" w:cs="Times New Roman"/>
          <w:color w:val="000000"/>
          <w:sz w:val="24"/>
          <w:szCs w:val="24"/>
        </w:rPr>
        <w:t>тся посещать детский сад. 98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родителей считают, что данный детский сад является престижным на уровне города, они полностью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удовлетворены качеством дополнительных образовательных услуг (в кружках, секциях),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организацией работы в МДОУ во время летних каникул.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2,5 % родителей (15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человек) из числа опрошенных скорее удовлетворены качеством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и воспитания детей в МДОУ. Из их числа не удовлетворены состоянием игровых, спальных,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специализированных помещений (5 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еловек), организацией питания (2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), комфортом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безопасностью пребывания воспитанников в МДОУ (1 человек). Не совсем устраивают санитарно-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гигиенические условия (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человек) и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о присмотра и ухода за детьми (4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человека). Из 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вышесказанного можно сделать вывод, что качество дошкольного образования и оказываемых услуг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МДОУ на хорошем уровне.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Ежегодно в ноябре в детском саду проводится День открытых дверей, где родителей знакомят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сотрудниками детского сада, программами, проводят экскурсию по группам и кабинетам детского сада,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показывают фрагменты занятий с детьми. Данное мероприятие позволяет родителям получить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информацию об организации режима и питания детей, условиях содержания, даёт 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родителям получить помощь от опытных педагогов, познакомиться с правилами и 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воспитательного процесса, традициями.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Сведения о качестве подготовки и уровню развития воспитанников ДОУ, полученные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различными формами обратной связи с родителями (законными представителями), дают нам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признать работу педагогического коллектива по данным направлениям удовлетворительной. В МДОУ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созданы условия для гармоничного развития личности ребёнка.</w:t>
      </w:r>
    </w:p>
    <w:p w:rsid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Сравнивая результаты анкетирования родителей этого года с прошлыми годами можно сделать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вывод – мнение родителей не меняется, разница в 1-2%. Это говорит о стабильной работе коллектива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ДОУ, педагоги детского сада пользуются авторитетом, дети посещают детский сад с удовольствием,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родители довольны работой воспитателей в группах.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и оценка качества подготовки воспитанников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Промежуточная и итоговая оценка уровня развития воспитанников проводится на основе</w:t>
      </w:r>
    </w:p>
    <w:p w:rsidR="00BE743E" w:rsidRPr="00BE743E" w:rsidRDefault="00BE743E" w:rsidP="00BE743E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743E">
        <w:rPr>
          <w:rFonts w:ascii="Times New Roman" w:hAnsi="Times New Roman" w:cs="Times New Roman"/>
          <w:color w:val="000000"/>
          <w:sz w:val="24"/>
          <w:szCs w:val="24"/>
        </w:rPr>
        <w:t>педагогического наблюдения. По результатам промежуточной диагностики педагогами вносятся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коррективы и дополнения в рабочие программы, планы индивидуального развития воспитанников.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коррекционных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группах детей используется также оценка уровня коррекции нарушений психолого-медико-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3E">
        <w:rPr>
          <w:rFonts w:ascii="Times New Roman" w:hAnsi="Times New Roman" w:cs="Times New Roman"/>
          <w:color w:val="000000"/>
          <w:sz w:val="24"/>
          <w:szCs w:val="24"/>
        </w:rPr>
        <w:t>педагогической комиссией.</w:t>
      </w:r>
    </w:p>
    <w:p w:rsidR="00BE743E" w:rsidRDefault="00BE743E" w:rsidP="00BE743E">
      <w:pPr>
        <w:pStyle w:val="a3"/>
        <w:jc w:val="center"/>
      </w:pPr>
      <w:r w:rsidRPr="00263BC0">
        <w:rPr>
          <w:rFonts w:ascii="Times New Roman" w:hAnsi="Times New Roman" w:cs="Times New Roman"/>
          <w:b/>
          <w:sz w:val="24"/>
          <w:szCs w:val="24"/>
        </w:rPr>
        <w:t>Мониторинг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2016 -2017 уч. год.</w:t>
      </w:r>
    </w:p>
    <w:p w:rsidR="00BE743E" w:rsidRDefault="00BE743E" w:rsidP="00BE743E">
      <w:pPr>
        <w:pStyle w:val="a3"/>
      </w:pPr>
    </w:p>
    <w:tbl>
      <w:tblPr>
        <w:tblW w:w="108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840"/>
        <w:gridCol w:w="744"/>
        <w:gridCol w:w="912"/>
        <w:gridCol w:w="801"/>
        <w:gridCol w:w="817"/>
        <w:gridCol w:w="26"/>
        <w:gridCol w:w="809"/>
        <w:gridCol w:w="790"/>
        <w:gridCol w:w="69"/>
        <w:gridCol w:w="539"/>
        <w:gridCol w:w="139"/>
        <w:gridCol w:w="850"/>
        <w:gridCol w:w="895"/>
        <w:gridCol w:w="728"/>
        <w:gridCol w:w="904"/>
      </w:tblGrid>
      <w:tr w:rsidR="00BE743E" w:rsidRPr="00CD7C97" w:rsidTr="00A03721">
        <w:trPr>
          <w:trHeight w:val="943"/>
        </w:trPr>
        <w:tc>
          <w:tcPr>
            <w:tcW w:w="966" w:type="dxa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C97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3" w:type="dxa"/>
            <w:gridSpan w:val="2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C97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</w:tc>
        <w:tc>
          <w:tcPr>
            <w:tcW w:w="1652" w:type="dxa"/>
            <w:gridSpan w:val="3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C97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</w:tc>
        <w:tc>
          <w:tcPr>
            <w:tcW w:w="1537" w:type="dxa"/>
            <w:gridSpan w:val="4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C97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45" w:type="dxa"/>
            <w:gridSpan w:val="2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C97">
              <w:rPr>
                <w:rFonts w:ascii="Times New Roman" w:hAnsi="Times New Roman" w:cs="Times New Roman"/>
              </w:rPr>
              <w:t>Художественно – эстетическое развитие</w:t>
            </w:r>
          </w:p>
        </w:tc>
        <w:tc>
          <w:tcPr>
            <w:tcW w:w="1632" w:type="dxa"/>
            <w:gridSpan w:val="2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C97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BE743E" w:rsidRPr="00CD7C97" w:rsidTr="00A03721">
        <w:trPr>
          <w:trHeight w:val="315"/>
        </w:trPr>
        <w:tc>
          <w:tcPr>
            <w:tcW w:w="966" w:type="dxa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C9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744" w:type="dxa"/>
            <w:shd w:val="clear" w:color="auto" w:fill="FFFFFF" w:themeFill="background1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C97">
              <w:rPr>
                <w:rFonts w:ascii="Times New Roman" w:hAnsi="Times New Roman" w:cs="Times New Roman"/>
              </w:rPr>
              <w:t>К.г</w:t>
            </w:r>
          </w:p>
        </w:tc>
        <w:tc>
          <w:tcPr>
            <w:tcW w:w="912" w:type="dxa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C9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801" w:type="dxa"/>
            <w:shd w:val="clear" w:color="auto" w:fill="FFFFFF" w:themeFill="background1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7C97">
              <w:rPr>
                <w:rFonts w:ascii="Times New Roman" w:hAnsi="Times New Roman" w:cs="Times New Roman"/>
                <w:b/>
              </w:rPr>
              <w:t>К.г</w:t>
            </w:r>
          </w:p>
        </w:tc>
        <w:tc>
          <w:tcPr>
            <w:tcW w:w="817" w:type="dxa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C9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835" w:type="dxa"/>
            <w:gridSpan w:val="2"/>
            <w:shd w:val="clear" w:color="auto" w:fill="FFFFFF" w:themeFill="background1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7C97">
              <w:rPr>
                <w:rFonts w:ascii="Times New Roman" w:hAnsi="Times New Roman" w:cs="Times New Roman"/>
                <w:b/>
              </w:rPr>
              <w:t>К.г</w:t>
            </w:r>
          </w:p>
        </w:tc>
        <w:tc>
          <w:tcPr>
            <w:tcW w:w="790" w:type="dxa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C9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7C97">
              <w:rPr>
                <w:rFonts w:ascii="Times New Roman" w:hAnsi="Times New Roman" w:cs="Times New Roman"/>
                <w:b/>
              </w:rPr>
              <w:t>К.г</w:t>
            </w:r>
          </w:p>
        </w:tc>
        <w:tc>
          <w:tcPr>
            <w:tcW w:w="850" w:type="dxa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C9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895" w:type="dxa"/>
            <w:shd w:val="clear" w:color="auto" w:fill="FFFFFF" w:themeFill="background1"/>
          </w:tcPr>
          <w:p w:rsidR="00BE743E" w:rsidRPr="005E3316" w:rsidRDefault="00BE743E" w:rsidP="00A03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3316">
              <w:rPr>
                <w:rFonts w:ascii="Times New Roman" w:hAnsi="Times New Roman" w:cs="Times New Roman"/>
                <w:b/>
              </w:rPr>
              <w:t>К</w:t>
            </w:r>
            <w:r w:rsidRPr="005E3316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.г</w:t>
            </w:r>
          </w:p>
        </w:tc>
        <w:tc>
          <w:tcPr>
            <w:tcW w:w="728" w:type="dxa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C9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904" w:type="dxa"/>
            <w:shd w:val="clear" w:color="auto" w:fill="FFFFFF" w:themeFill="background1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7C97">
              <w:rPr>
                <w:rFonts w:ascii="Times New Roman" w:hAnsi="Times New Roman" w:cs="Times New Roman"/>
                <w:b/>
              </w:rPr>
              <w:t>К.г</w:t>
            </w:r>
          </w:p>
        </w:tc>
      </w:tr>
      <w:tr w:rsidR="00BE743E" w:rsidRPr="00CD7C97" w:rsidTr="00A03721">
        <w:trPr>
          <w:trHeight w:val="315"/>
        </w:trPr>
        <w:tc>
          <w:tcPr>
            <w:tcW w:w="966" w:type="dxa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3" w:type="dxa"/>
            <w:gridSpan w:val="15"/>
          </w:tcPr>
          <w:p w:rsidR="00BE743E" w:rsidRPr="00CD7C97" w:rsidRDefault="00BE743E" w:rsidP="00A0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младшая группа</w:t>
            </w:r>
          </w:p>
        </w:tc>
      </w:tr>
      <w:tr w:rsidR="00BE743E" w:rsidRPr="00CD7C97" w:rsidTr="00A03721">
        <w:trPr>
          <w:trHeight w:val="244"/>
        </w:trPr>
        <w:tc>
          <w:tcPr>
            <w:tcW w:w="966" w:type="dxa"/>
          </w:tcPr>
          <w:p w:rsidR="00BE743E" w:rsidRPr="006F3A18" w:rsidRDefault="00BE743E" w:rsidP="00A03721">
            <w:pPr>
              <w:tabs>
                <w:tab w:val="center" w:pos="54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F3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shd w:val="clear" w:color="auto" w:fill="F2DBDB" w:themeFill="accent2" w:themeFillTint="33"/>
          </w:tcPr>
          <w:p w:rsidR="00BE743E" w:rsidRPr="00001A97" w:rsidRDefault="00BE743E" w:rsidP="00A03721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01A97">
              <w:rPr>
                <w:rFonts w:ascii="Times New Roman" w:eastAsia="Times New Roman" w:hAnsi="Times New Roman" w:cs="Times New Roman"/>
                <w:sz w:val="20"/>
              </w:rPr>
              <w:t>35%</w:t>
            </w:r>
          </w:p>
        </w:tc>
        <w:tc>
          <w:tcPr>
            <w:tcW w:w="744" w:type="dxa"/>
            <w:shd w:val="clear" w:color="auto" w:fill="F2DBDB" w:themeFill="accent2" w:themeFillTint="33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</w:t>
            </w:r>
          </w:p>
        </w:tc>
        <w:tc>
          <w:tcPr>
            <w:tcW w:w="912" w:type="dxa"/>
            <w:shd w:val="clear" w:color="auto" w:fill="F2DBDB" w:themeFill="accent2" w:themeFillTint="33"/>
          </w:tcPr>
          <w:p w:rsidR="00BE743E" w:rsidRPr="00001A97" w:rsidRDefault="00BE743E" w:rsidP="00A03721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01A97">
              <w:rPr>
                <w:rFonts w:ascii="Times New Roman" w:eastAsia="Times New Roman" w:hAnsi="Times New Roman" w:cs="Times New Roman"/>
                <w:sz w:val="20"/>
              </w:rPr>
              <w:t>55%</w:t>
            </w:r>
          </w:p>
        </w:tc>
        <w:tc>
          <w:tcPr>
            <w:tcW w:w="801" w:type="dxa"/>
            <w:shd w:val="clear" w:color="auto" w:fill="F2DBDB" w:themeFill="accent2" w:themeFillTint="33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</w:t>
            </w:r>
          </w:p>
        </w:tc>
        <w:tc>
          <w:tcPr>
            <w:tcW w:w="817" w:type="dxa"/>
            <w:shd w:val="clear" w:color="auto" w:fill="F2DBDB" w:themeFill="accent2" w:themeFillTint="33"/>
          </w:tcPr>
          <w:p w:rsidR="00BE743E" w:rsidRPr="00001A97" w:rsidRDefault="00BE743E" w:rsidP="00A03721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01A97">
              <w:rPr>
                <w:rFonts w:ascii="Times New Roman" w:eastAsia="Times New Roman" w:hAnsi="Times New Roman" w:cs="Times New Roman"/>
                <w:sz w:val="20"/>
              </w:rPr>
              <w:t>50%</w:t>
            </w:r>
          </w:p>
        </w:tc>
        <w:tc>
          <w:tcPr>
            <w:tcW w:w="835" w:type="dxa"/>
            <w:gridSpan w:val="2"/>
            <w:shd w:val="clear" w:color="auto" w:fill="F2DBDB" w:themeFill="accent2" w:themeFillTint="33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18</w:t>
            </w:r>
          </w:p>
        </w:tc>
        <w:tc>
          <w:tcPr>
            <w:tcW w:w="790" w:type="dxa"/>
            <w:shd w:val="clear" w:color="auto" w:fill="F2DBDB" w:themeFill="accent2" w:themeFillTint="33"/>
          </w:tcPr>
          <w:p w:rsidR="00BE743E" w:rsidRPr="00001A97" w:rsidRDefault="00BE743E" w:rsidP="00A03721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01A97">
              <w:rPr>
                <w:rFonts w:ascii="Times New Roman" w:eastAsia="Times New Roman" w:hAnsi="Times New Roman" w:cs="Times New Roman"/>
                <w:sz w:val="20"/>
              </w:rPr>
              <w:t>35%</w:t>
            </w:r>
          </w:p>
        </w:tc>
        <w:tc>
          <w:tcPr>
            <w:tcW w:w="747" w:type="dxa"/>
            <w:gridSpan w:val="3"/>
            <w:shd w:val="clear" w:color="auto" w:fill="F2DBDB" w:themeFill="accent2" w:themeFillTint="33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BE743E" w:rsidRPr="00001A97" w:rsidRDefault="00BE743E" w:rsidP="00A0372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01A97">
              <w:rPr>
                <w:rFonts w:ascii="Times New Roman" w:hAnsi="Times New Roman" w:cs="Times New Roman"/>
                <w:sz w:val="20"/>
              </w:rPr>
              <w:t>25%</w:t>
            </w:r>
          </w:p>
        </w:tc>
        <w:tc>
          <w:tcPr>
            <w:tcW w:w="895" w:type="dxa"/>
            <w:shd w:val="clear" w:color="auto" w:fill="F2DBDB" w:themeFill="accent2" w:themeFillTint="33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- 16</w:t>
            </w:r>
          </w:p>
        </w:tc>
        <w:tc>
          <w:tcPr>
            <w:tcW w:w="728" w:type="dxa"/>
            <w:shd w:val="clear" w:color="auto" w:fill="F2DBDB" w:themeFill="accent2" w:themeFillTint="33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A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40%  </w:t>
            </w:r>
          </w:p>
        </w:tc>
        <w:tc>
          <w:tcPr>
            <w:tcW w:w="904" w:type="dxa"/>
            <w:shd w:val="clear" w:color="auto" w:fill="F2DBDB" w:themeFill="accent2" w:themeFillTint="33"/>
          </w:tcPr>
          <w:p w:rsidR="00BE743E" w:rsidRPr="00001A97" w:rsidRDefault="00BE743E" w:rsidP="00A0372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01A97">
              <w:rPr>
                <w:rFonts w:ascii="Times New Roman" w:hAnsi="Times New Roman" w:cs="Times New Roman"/>
                <w:sz w:val="20"/>
              </w:rPr>
              <w:t>59%</w:t>
            </w:r>
            <w:r>
              <w:rPr>
                <w:rFonts w:ascii="Times New Roman" w:hAnsi="Times New Roman" w:cs="Times New Roman"/>
                <w:sz w:val="20"/>
              </w:rPr>
              <w:t xml:space="preserve">  - 18</w:t>
            </w:r>
          </w:p>
        </w:tc>
      </w:tr>
      <w:tr w:rsidR="00BE743E" w:rsidRPr="00CD7C97" w:rsidTr="00A03721">
        <w:trPr>
          <w:trHeight w:val="315"/>
        </w:trPr>
        <w:tc>
          <w:tcPr>
            <w:tcW w:w="966" w:type="dxa"/>
          </w:tcPr>
          <w:p w:rsidR="00BE743E" w:rsidRPr="006F3A18" w:rsidRDefault="00BE743E" w:rsidP="00A0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744" w:type="dxa"/>
            <w:shd w:val="clear" w:color="auto" w:fill="FFFF00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- 11</w:t>
            </w:r>
          </w:p>
        </w:tc>
        <w:tc>
          <w:tcPr>
            <w:tcW w:w="912" w:type="dxa"/>
            <w:shd w:val="clear" w:color="auto" w:fill="FFFF00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801" w:type="dxa"/>
            <w:shd w:val="clear" w:color="auto" w:fill="FFFF00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</w:tc>
        <w:tc>
          <w:tcPr>
            <w:tcW w:w="817" w:type="dxa"/>
            <w:shd w:val="clear" w:color="auto" w:fill="FFFF00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835" w:type="dxa"/>
            <w:gridSpan w:val="2"/>
            <w:shd w:val="clear" w:color="auto" w:fill="FFFF00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- 12</w:t>
            </w:r>
          </w:p>
        </w:tc>
        <w:tc>
          <w:tcPr>
            <w:tcW w:w="790" w:type="dxa"/>
            <w:shd w:val="clear" w:color="auto" w:fill="FFFF00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47" w:type="dxa"/>
            <w:gridSpan w:val="3"/>
            <w:shd w:val="clear" w:color="auto" w:fill="FFFF00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- 13</w:t>
            </w:r>
          </w:p>
        </w:tc>
        <w:tc>
          <w:tcPr>
            <w:tcW w:w="850" w:type="dxa"/>
            <w:shd w:val="clear" w:color="auto" w:fill="FFFF00"/>
          </w:tcPr>
          <w:p w:rsidR="00BE743E" w:rsidRPr="00001A97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eastAsia="Calibri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895" w:type="dxa"/>
            <w:shd w:val="clear" w:color="auto" w:fill="FFFF00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- 12</w:t>
            </w:r>
          </w:p>
        </w:tc>
        <w:tc>
          <w:tcPr>
            <w:tcW w:w="728" w:type="dxa"/>
            <w:shd w:val="clear" w:color="auto" w:fill="FFFF00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 xml:space="preserve">46%  </w:t>
            </w:r>
          </w:p>
        </w:tc>
        <w:tc>
          <w:tcPr>
            <w:tcW w:w="904" w:type="dxa"/>
            <w:shd w:val="clear" w:color="auto" w:fill="FFFF00"/>
          </w:tcPr>
          <w:p w:rsidR="00BE743E" w:rsidRPr="00001A97" w:rsidRDefault="00BE743E" w:rsidP="00A0372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01A97">
              <w:rPr>
                <w:rFonts w:ascii="Times New Roman" w:hAnsi="Times New Roman" w:cs="Times New Roman"/>
                <w:sz w:val="20"/>
              </w:rPr>
              <w:t>38%</w:t>
            </w:r>
            <w:r>
              <w:rPr>
                <w:rFonts w:ascii="Times New Roman" w:hAnsi="Times New Roman" w:cs="Times New Roman"/>
                <w:sz w:val="20"/>
              </w:rPr>
              <w:t xml:space="preserve"> - 11</w:t>
            </w:r>
          </w:p>
        </w:tc>
      </w:tr>
      <w:tr w:rsidR="00BE743E" w:rsidRPr="00CD7C97" w:rsidTr="00A03721">
        <w:trPr>
          <w:trHeight w:val="335"/>
        </w:trPr>
        <w:tc>
          <w:tcPr>
            <w:tcW w:w="966" w:type="dxa"/>
          </w:tcPr>
          <w:p w:rsidR="00BE743E" w:rsidRPr="006F3A18" w:rsidRDefault="00BE743E" w:rsidP="00A0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A1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0" w:type="dxa"/>
            <w:shd w:val="clear" w:color="auto" w:fill="FFFFFF" w:themeFill="background1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744" w:type="dxa"/>
            <w:shd w:val="clear" w:color="auto" w:fill="FFFFFF" w:themeFill="background1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</w:p>
        </w:tc>
        <w:tc>
          <w:tcPr>
            <w:tcW w:w="912" w:type="dxa"/>
            <w:shd w:val="clear" w:color="auto" w:fill="FFFFFF" w:themeFill="background1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01" w:type="dxa"/>
            <w:shd w:val="clear" w:color="auto" w:fill="FFFFFF" w:themeFill="background1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817" w:type="dxa"/>
            <w:shd w:val="clear" w:color="auto" w:fill="FFFFFF" w:themeFill="background1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35" w:type="dxa"/>
            <w:gridSpan w:val="2"/>
            <w:shd w:val="clear" w:color="auto" w:fill="FFFFFF" w:themeFill="background1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90" w:type="dxa"/>
            <w:shd w:val="clear" w:color="auto" w:fill="FFFFFF" w:themeFill="background1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850" w:type="dxa"/>
            <w:shd w:val="clear" w:color="auto" w:fill="FFFFFF" w:themeFill="background1"/>
          </w:tcPr>
          <w:p w:rsidR="00BE743E" w:rsidRPr="00001A97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95" w:type="dxa"/>
            <w:shd w:val="clear" w:color="auto" w:fill="FFFFFF" w:themeFill="background1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</w:t>
            </w:r>
          </w:p>
        </w:tc>
        <w:tc>
          <w:tcPr>
            <w:tcW w:w="728" w:type="dxa"/>
            <w:shd w:val="clear" w:color="auto" w:fill="FFFFFF" w:themeFill="background1"/>
          </w:tcPr>
          <w:p w:rsidR="00BE743E" w:rsidRPr="00001A97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7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904" w:type="dxa"/>
            <w:shd w:val="clear" w:color="auto" w:fill="FFFFFF" w:themeFill="background1"/>
          </w:tcPr>
          <w:p w:rsidR="00BE743E" w:rsidRPr="00001A97" w:rsidRDefault="00BE743E" w:rsidP="00A0372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01A97">
              <w:rPr>
                <w:rFonts w:ascii="Times New Roman" w:hAnsi="Times New Roman" w:cs="Times New Roman"/>
                <w:sz w:val="20"/>
              </w:rPr>
              <w:t>3%</w:t>
            </w:r>
            <w:r>
              <w:rPr>
                <w:rFonts w:ascii="Times New Roman" w:hAnsi="Times New Roman" w:cs="Times New Roman"/>
                <w:sz w:val="20"/>
              </w:rPr>
              <w:t xml:space="preserve">  - 1</w:t>
            </w:r>
          </w:p>
        </w:tc>
      </w:tr>
      <w:tr w:rsidR="00BE743E" w:rsidRPr="00CD7C97" w:rsidTr="00A03721">
        <w:trPr>
          <w:trHeight w:val="315"/>
        </w:trPr>
        <w:tc>
          <w:tcPr>
            <w:tcW w:w="10829" w:type="dxa"/>
            <w:gridSpan w:val="16"/>
            <w:shd w:val="clear" w:color="auto" w:fill="FFFFFF" w:themeFill="background1"/>
          </w:tcPr>
          <w:p w:rsidR="00BE743E" w:rsidRPr="003361C8" w:rsidRDefault="00BE743E" w:rsidP="00A0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1C8">
              <w:rPr>
                <w:rFonts w:ascii="Times New Roman" w:hAnsi="Times New Roman" w:cs="Times New Roman"/>
                <w:b/>
              </w:rPr>
              <w:t>2 младшая группа</w:t>
            </w:r>
          </w:p>
        </w:tc>
      </w:tr>
      <w:tr w:rsidR="00BE743E" w:rsidRPr="00CD7C97" w:rsidTr="00A03721">
        <w:trPr>
          <w:trHeight w:val="173"/>
        </w:trPr>
        <w:tc>
          <w:tcPr>
            <w:tcW w:w="966" w:type="dxa"/>
          </w:tcPr>
          <w:p w:rsidR="00BE743E" w:rsidRPr="006F3A18" w:rsidRDefault="00BE743E" w:rsidP="00A037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F3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744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- 12</w:t>
            </w:r>
          </w:p>
        </w:tc>
        <w:tc>
          <w:tcPr>
            <w:tcW w:w="912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801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10</w:t>
            </w:r>
          </w:p>
        </w:tc>
        <w:tc>
          <w:tcPr>
            <w:tcW w:w="817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35" w:type="dxa"/>
            <w:gridSpan w:val="2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28%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- 9</w:t>
            </w:r>
          </w:p>
        </w:tc>
        <w:tc>
          <w:tcPr>
            <w:tcW w:w="790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747" w:type="dxa"/>
            <w:gridSpan w:val="3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895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</w:p>
        </w:tc>
        <w:tc>
          <w:tcPr>
            <w:tcW w:w="728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904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32  %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- 10</w:t>
            </w:r>
          </w:p>
        </w:tc>
      </w:tr>
      <w:tr w:rsidR="00BE743E" w:rsidRPr="00CD7C97" w:rsidTr="00A03721">
        <w:trPr>
          <w:trHeight w:val="334"/>
        </w:trPr>
        <w:tc>
          <w:tcPr>
            <w:tcW w:w="966" w:type="dxa"/>
          </w:tcPr>
          <w:p w:rsidR="00BE743E" w:rsidRPr="006F3A18" w:rsidRDefault="00BE743E" w:rsidP="00A0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44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</w:p>
        </w:tc>
        <w:tc>
          <w:tcPr>
            <w:tcW w:w="912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801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22</w:t>
            </w:r>
          </w:p>
        </w:tc>
        <w:tc>
          <w:tcPr>
            <w:tcW w:w="817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835" w:type="dxa"/>
            <w:gridSpan w:val="2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62%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- 20</w:t>
            </w:r>
          </w:p>
        </w:tc>
        <w:tc>
          <w:tcPr>
            <w:tcW w:w="790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747" w:type="dxa"/>
            <w:gridSpan w:val="3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-17</w:t>
            </w:r>
          </w:p>
        </w:tc>
        <w:tc>
          <w:tcPr>
            <w:tcW w:w="850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895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69%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-22</w:t>
            </w:r>
          </w:p>
        </w:tc>
        <w:tc>
          <w:tcPr>
            <w:tcW w:w="728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904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59 %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- 19</w:t>
            </w:r>
          </w:p>
        </w:tc>
      </w:tr>
      <w:tr w:rsidR="00BE743E" w:rsidRPr="00CD7C97" w:rsidTr="00A03721">
        <w:trPr>
          <w:trHeight w:val="357"/>
        </w:trPr>
        <w:tc>
          <w:tcPr>
            <w:tcW w:w="966" w:type="dxa"/>
          </w:tcPr>
          <w:p w:rsidR="00BE743E" w:rsidRPr="006F3A18" w:rsidRDefault="00BE743E" w:rsidP="00A0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744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12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801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17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835" w:type="dxa"/>
            <w:gridSpan w:val="2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10%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</w:t>
            </w:r>
          </w:p>
        </w:tc>
        <w:tc>
          <w:tcPr>
            <w:tcW w:w="790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16%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- 5 </w:t>
            </w:r>
          </w:p>
        </w:tc>
        <w:tc>
          <w:tcPr>
            <w:tcW w:w="850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895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28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904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9 %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 </w:t>
            </w:r>
          </w:p>
        </w:tc>
      </w:tr>
      <w:tr w:rsidR="00BE743E" w:rsidRPr="00CD7C97" w:rsidTr="00A03721">
        <w:trPr>
          <w:trHeight w:val="315"/>
        </w:trPr>
        <w:tc>
          <w:tcPr>
            <w:tcW w:w="10829" w:type="dxa"/>
            <w:gridSpan w:val="16"/>
            <w:shd w:val="clear" w:color="auto" w:fill="auto"/>
          </w:tcPr>
          <w:p w:rsidR="00BE743E" w:rsidRPr="003361C8" w:rsidRDefault="00BE743E" w:rsidP="00A0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1C8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</w:tr>
      <w:tr w:rsidR="00BE743E" w:rsidRPr="00CD7C97" w:rsidTr="00A03721">
        <w:trPr>
          <w:trHeight w:val="335"/>
        </w:trPr>
        <w:tc>
          <w:tcPr>
            <w:tcW w:w="966" w:type="dxa"/>
          </w:tcPr>
          <w:p w:rsidR="00BE743E" w:rsidRPr="006F3A18" w:rsidRDefault="00BE743E" w:rsidP="00A037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F3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(16) 64%</w:t>
            </w:r>
          </w:p>
        </w:tc>
        <w:tc>
          <w:tcPr>
            <w:tcW w:w="744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eastAsia="Calibri" w:hAnsi="Times New Roman" w:cs="Times New Roman"/>
                <w:sz w:val="18"/>
                <w:szCs w:val="18"/>
              </w:rPr>
              <w:t>(20) 83%</w:t>
            </w:r>
          </w:p>
        </w:tc>
        <w:tc>
          <w:tcPr>
            <w:tcW w:w="912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(9) 35%</w:t>
            </w:r>
          </w:p>
        </w:tc>
        <w:tc>
          <w:tcPr>
            <w:tcW w:w="801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eastAsia="Calibri" w:hAnsi="Times New Roman" w:cs="Times New Roman"/>
                <w:sz w:val="18"/>
                <w:szCs w:val="18"/>
              </w:rPr>
              <w:t>(16) 67%</w:t>
            </w:r>
          </w:p>
        </w:tc>
        <w:tc>
          <w:tcPr>
            <w:tcW w:w="817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7) 27%</w:t>
            </w:r>
          </w:p>
        </w:tc>
        <w:tc>
          <w:tcPr>
            <w:tcW w:w="835" w:type="dxa"/>
            <w:gridSpan w:val="2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eastAsia="Calibri" w:hAnsi="Times New Roman" w:cs="Times New Roman"/>
                <w:sz w:val="18"/>
                <w:szCs w:val="18"/>
              </w:rPr>
              <w:t>(13) 54%</w:t>
            </w:r>
          </w:p>
        </w:tc>
        <w:tc>
          <w:tcPr>
            <w:tcW w:w="790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(5)19%</w:t>
            </w:r>
          </w:p>
        </w:tc>
        <w:tc>
          <w:tcPr>
            <w:tcW w:w="747" w:type="dxa"/>
            <w:gridSpan w:val="3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eastAsia="Calibri" w:hAnsi="Times New Roman" w:cs="Times New Roman"/>
                <w:sz w:val="18"/>
                <w:szCs w:val="18"/>
              </w:rPr>
              <w:t>(11) 46%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(3)11%</w:t>
            </w:r>
          </w:p>
        </w:tc>
        <w:tc>
          <w:tcPr>
            <w:tcW w:w="895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eastAsia="Calibri" w:hAnsi="Times New Roman" w:cs="Times New Roman"/>
                <w:sz w:val="18"/>
                <w:szCs w:val="18"/>
              </w:rPr>
              <w:t>(12) 50%</w:t>
            </w:r>
          </w:p>
        </w:tc>
        <w:tc>
          <w:tcPr>
            <w:tcW w:w="728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31%</w:t>
            </w:r>
          </w:p>
        </w:tc>
        <w:tc>
          <w:tcPr>
            <w:tcW w:w="904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eastAsia="Calibri" w:hAnsi="Times New Roman" w:cs="Times New Roman"/>
                <w:sz w:val="18"/>
                <w:szCs w:val="18"/>
              </w:rPr>
              <w:t>(14) 60%</w:t>
            </w:r>
          </w:p>
        </w:tc>
      </w:tr>
      <w:tr w:rsidR="00BE743E" w:rsidRPr="00CD7C97" w:rsidTr="00A03721">
        <w:trPr>
          <w:trHeight w:val="335"/>
        </w:trPr>
        <w:tc>
          <w:tcPr>
            <w:tcW w:w="966" w:type="dxa"/>
          </w:tcPr>
          <w:p w:rsidR="00BE743E" w:rsidRPr="006F3A18" w:rsidRDefault="00BE743E" w:rsidP="00A0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(9) 36%</w:t>
            </w:r>
          </w:p>
        </w:tc>
        <w:tc>
          <w:tcPr>
            <w:tcW w:w="744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eastAsia="Calibri" w:hAnsi="Times New Roman" w:cs="Times New Roman"/>
                <w:sz w:val="18"/>
                <w:szCs w:val="18"/>
              </w:rPr>
              <w:t>(4) 17%</w:t>
            </w:r>
          </w:p>
        </w:tc>
        <w:tc>
          <w:tcPr>
            <w:tcW w:w="912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(17) 65%</w:t>
            </w:r>
          </w:p>
        </w:tc>
        <w:tc>
          <w:tcPr>
            <w:tcW w:w="801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eastAsia="Calibri" w:hAnsi="Times New Roman" w:cs="Times New Roman"/>
                <w:sz w:val="18"/>
                <w:szCs w:val="18"/>
              </w:rPr>
              <w:t>(8) 33%</w:t>
            </w:r>
          </w:p>
        </w:tc>
        <w:tc>
          <w:tcPr>
            <w:tcW w:w="817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(19) 73%</w:t>
            </w:r>
          </w:p>
        </w:tc>
        <w:tc>
          <w:tcPr>
            <w:tcW w:w="835" w:type="dxa"/>
            <w:gridSpan w:val="2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eastAsia="Calibri" w:hAnsi="Times New Roman" w:cs="Times New Roman"/>
                <w:sz w:val="18"/>
                <w:szCs w:val="18"/>
              </w:rPr>
              <w:t>(11) 46%</w:t>
            </w:r>
          </w:p>
        </w:tc>
        <w:tc>
          <w:tcPr>
            <w:tcW w:w="790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(20) 77%</w:t>
            </w:r>
          </w:p>
        </w:tc>
        <w:tc>
          <w:tcPr>
            <w:tcW w:w="747" w:type="dxa"/>
            <w:gridSpan w:val="3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eastAsia="Calibri" w:hAnsi="Times New Roman" w:cs="Times New Roman"/>
                <w:sz w:val="18"/>
                <w:szCs w:val="18"/>
              </w:rPr>
              <w:t>(13) 54%</w:t>
            </w:r>
          </w:p>
        </w:tc>
        <w:tc>
          <w:tcPr>
            <w:tcW w:w="850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(23)89%</w:t>
            </w:r>
          </w:p>
        </w:tc>
        <w:tc>
          <w:tcPr>
            <w:tcW w:w="895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eastAsia="Calibri" w:hAnsi="Times New Roman" w:cs="Times New Roman"/>
                <w:sz w:val="18"/>
                <w:szCs w:val="18"/>
              </w:rPr>
              <w:t>(12) 50%</w:t>
            </w:r>
          </w:p>
        </w:tc>
        <w:tc>
          <w:tcPr>
            <w:tcW w:w="728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68%</w:t>
            </w:r>
          </w:p>
        </w:tc>
        <w:tc>
          <w:tcPr>
            <w:tcW w:w="904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eastAsia="Calibri" w:hAnsi="Times New Roman" w:cs="Times New Roman"/>
                <w:sz w:val="18"/>
                <w:szCs w:val="18"/>
              </w:rPr>
              <w:t>(10) 40%</w:t>
            </w:r>
          </w:p>
        </w:tc>
      </w:tr>
      <w:tr w:rsidR="00BE743E" w:rsidRPr="00CD7C97" w:rsidTr="00A03721">
        <w:trPr>
          <w:trHeight w:val="335"/>
        </w:trPr>
        <w:tc>
          <w:tcPr>
            <w:tcW w:w="966" w:type="dxa"/>
          </w:tcPr>
          <w:p w:rsidR="00BE743E" w:rsidRPr="006F3A18" w:rsidRDefault="00BE743E" w:rsidP="00A0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44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12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01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17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35" w:type="dxa"/>
            <w:gridSpan w:val="2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90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(1) 4%</w:t>
            </w: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95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28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9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904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3E" w:rsidRPr="00CD7C97" w:rsidTr="00A03721">
        <w:trPr>
          <w:trHeight w:val="292"/>
        </w:trPr>
        <w:tc>
          <w:tcPr>
            <w:tcW w:w="10829" w:type="dxa"/>
            <w:gridSpan w:val="16"/>
            <w:shd w:val="clear" w:color="auto" w:fill="auto"/>
          </w:tcPr>
          <w:p w:rsidR="00BE743E" w:rsidRPr="003361C8" w:rsidRDefault="00BE743E" w:rsidP="00A0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1C8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</w:tr>
      <w:tr w:rsidR="00BE743E" w:rsidRPr="00CD7C97" w:rsidTr="00A03721">
        <w:trPr>
          <w:trHeight w:val="335"/>
        </w:trPr>
        <w:tc>
          <w:tcPr>
            <w:tcW w:w="966" w:type="dxa"/>
          </w:tcPr>
          <w:p w:rsidR="00BE743E" w:rsidRPr="006F3A18" w:rsidRDefault="00BE743E" w:rsidP="00A03721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10%(3)</w:t>
            </w:r>
          </w:p>
        </w:tc>
        <w:tc>
          <w:tcPr>
            <w:tcW w:w="744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912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87659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24%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</w:t>
            </w:r>
            <w:r w:rsidRPr="00E87659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(7)</w:t>
            </w:r>
          </w:p>
        </w:tc>
        <w:tc>
          <w:tcPr>
            <w:tcW w:w="801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 xml:space="preserve">(48%)  </w:t>
            </w:r>
          </w:p>
        </w:tc>
        <w:tc>
          <w:tcPr>
            <w:tcW w:w="817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21%(6)</w:t>
            </w:r>
          </w:p>
        </w:tc>
        <w:tc>
          <w:tcPr>
            <w:tcW w:w="835" w:type="dxa"/>
            <w:gridSpan w:val="2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16 (55%)</w:t>
            </w:r>
          </w:p>
        </w:tc>
        <w:tc>
          <w:tcPr>
            <w:tcW w:w="790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21%(6)</w:t>
            </w:r>
          </w:p>
        </w:tc>
        <w:tc>
          <w:tcPr>
            <w:tcW w:w="747" w:type="dxa"/>
            <w:gridSpan w:val="3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95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 xml:space="preserve">2 (7% )  </w:t>
            </w:r>
          </w:p>
        </w:tc>
        <w:tc>
          <w:tcPr>
            <w:tcW w:w="728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b/>
                <w:sz w:val="18"/>
                <w:szCs w:val="18"/>
              </w:rPr>
              <w:t>15%</w:t>
            </w:r>
          </w:p>
        </w:tc>
        <w:tc>
          <w:tcPr>
            <w:tcW w:w="904" w:type="dxa"/>
            <w:shd w:val="clear" w:color="auto" w:fill="F2DBDB" w:themeFill="accent2" w:themeFillTint="33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  % -  12 </w:t>
            </w:r>
          </w:p>
        </w:tc>
      </w:tr>
      <w:tr w:rsidR="00BE743E" w:rsidRPr="00CD7C97" w:rsidTr="00A03721">
        <w:trPr>
          <w:trHeight w:val="344"/>
        </w:trPr>
        <w:tc>
          <w:tcPr>
            <w:tcW w:w="966" w:type="dxa"/>
          </w:tcPr>
          <w:p w:rsidR="00BE743E" w:rsidRPr="006F3A18" w:rsidRDefault="00BE743E" w:rsidP="00A03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90% (26)</w:t>
            </w:r>
          </w:p>
        </w:tc>
        <w:tc>
          <w:tcPr>
            <w:tcW w:w="744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 xml:space="preserve">16 (55%)  </w:t>
            </w:r>
          </w:p>
        </w:tc>
        <w:tc>
          <w:tcPr>
            <w:tcW w:w="912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87659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76%(22)</w:t>
            </w:r>
          </w:p>
        </w:tc>
        <w:tc>
          <w:tcPr>
            <w:tcW w:w="801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15 (52%),</w:t>
            </w:r>
          </w:p>
        </w:tc>
        <w:tc>
          <w:tcPr>
            <w:tcW w:w="817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79%(23)</w:t>
            </w:r>
          </w:p>
        </w:tc>
        <w:tc>
          <w:tcPr>
            <w:tcW w:w="835" w:type="dxa"/>
            <w:gridSpan w:val="2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13 (45%)</w:t>
            </w:r>
          </w:p>
        </w:tc>
        <w:tc>
          <w:tcPr>
            <w:tcW w:w="790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79%(23)</w:t>
            </w:r>
          </w:p>
        </w:tc>
        <w:tc>
          <w:tcPr>
            <w:tcW w:w="747" w:type="dxa"/>
            <w:gridSpan w:val="3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 xml:space="preserve">16 (55%)  </w:t>
            </w:r>
          </w:p>
        </w:tc>
        <w:tc>
          <w:tcPr>
            <w:tcW w:w="850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83%(24)</w:t>
            </w:r>
          </w:p>
        </w:tc>
        <w:tc>
          <w:tcPr>
            <w:tcW w:w="895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 xml:space="preserve">27 (93%)  </w:t>
            </w:r>
          </w:p>
        </w:tc>
        <w:tc>
          <w:tcPr>
            <w:tcW w:w="728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b/>
                <w:sz w:val="18"/>
                <w:szCs w:val="18"/>
              </w:rPr>
              <w:t>81%</w:t>
            </w:r>
          </w:p>
        </w:tc>
        <w:tc>
          <w:tcPr>
            <w:tcW w:w="904" w:type="dxa"/>
            <w:shd w:val="clear" w:color="auto" w:fill="FFFF00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60 %-  17 </w:t>
            </w:r>
          </w:p>
        </w:tc>
      </w:tr>
      <w:tr w:rsidR="00BE743E" w:rsidRPr="00CD7C97" w:rsidTr="00A03721">
        <w:trPr>
          <w:trHeight w:val="284"/>
        </w:trPr>
        <w:tc>
          <w:tcPr>
            <w:tcW w:w="966" w:type="dxa"/>
          </w:tcPr>
          <w:p w:rsidR="00BE743E" w:rsidRPr="006F3A18" w:rsidRDefault="00BE743E" w:rsidP="00A0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44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87659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0%</w:t>
            </w:r>
          </w:p>
        </w:tc>
        <w:tc>
          <w:tcPr>
            <w:tcW w:w="801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35" w:type="dxa"/>
            <w:gridSpan w:val="2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sz w:val="18"/>
                <w:szCs w:val="18"/>
              </w:rPr>
              <w:t>17%(5)</w:t>
            </w:r>
          </w:p>
        </w:tc>
        <w:tc>
          <w:tcPr>
            <w:tcW w:w="895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7659">
              <w:rPr>
                <w:rFonts w:ascii="Times New Roman" w:hAnsi="Times New Roman" w:cs="Times New Roman"/>
                <w:b/>
                <w:sz w:val="18"/>
                <w:szCs w:val="18"/>
              </w:rPr>
              <w:t>4%</w:t>
            </w:r>
          </w:p>
        </w:tc>
        <w:tc>
          <w:tcPr>
            <w:tcW w:w="904" w:type="dxa"/>
            <w:shd w:val="clear" w:color="auto" w:fill="FFFFFF" w:themeFill="background1"/>
          </w:tcPr>
          <w:p w:rsidR="00BE743E" w:rsidRPr="00E87659" w:rsidRDefault="00BE743E" w:rsidP="00A037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0 %</w:t>
            </w:r>
          </w:p>
        </w:tc>
      </w:tr>
      <w:tr w:rsidR="00BE743E" w:rsidRPr="00CD7C97" w:rsidTr="00A03721">
        <w:trPr>
          <w:trHeight w:val="292"/>
        </w:trPr>
        <w:tc>
          <w:tcPr>
            <w:tcW w:w="10829" w:type="dxa"/>
            <w:gridSpan w:val="16"/>
          </w:tcPr>
          <w:p w:rsidR="00BE743E" w:rsidRPr="003361C8" w:rsidRDefault="00BE743E" w:rsidP="00A0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  <w:r w:rsidRPr="003361C8">
              <w:rPr>
                <w:rFonts w:ascii="Times New Roman" w:hAnsi="Times New Roman" w:cs="Times New Roman"/>
                <w:b/>
              </w:rPr>
              <w:t xml:space="preserve"> логопедическая групппа</w:t>
            </w:r>
            <w:r>
              <w:rPr>
                <w:rFonts w:ascii="Times New Roman" w:hAnsi="Times New Roman" w:cs="Times New Roman"/>
                <w:b/>
              </w:rPr>
              <w:t xml:space="preserve"> (ОНР)</w:t>
            </w:r>
          </w:p>
        </w:tc>
      </w:tr>
      <w:tr w:rsidR="00BE743E" w:rsidRPr="00CD7C97" w:rsidTr="00A03721">
        <w:trPr>
          <w:trHeight w:val="132"/>
        </w:trPr>
        <w:tc>
          <w:tcPr>
            <w:tcW w:w="966" w:type="dxa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(5)  42%</w:t>
            </w:r>
          </w:p>
        </w:tc>
        <w:tc>
          <w:tcPr>
            <w:tcW w:w="744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(7)63%</w:t>
            </w:r>
          </w:p>
        </w:tc>
        <w:tc>
          <w:tcPr>
            <w:tcW w:w="912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(9) 77%</w:t>
            </w:r>
          </w:p>
        </w:tc>
        <w:tc>
          <w:tcPr>
            <w:tcW w:w="801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(9)81%</w:t>
            </w:r>
          </w:p>
        </w:tc>
        <w:tc>
          <w:tcPr>
            <w:tcW w:w="817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eastAsia="Calibri" w:hAnsi="Times New Roman" w:cs="Times New Roman"/>
                <w:sz w:val="18"/>
                <w:szCs w:val="18"/>
              </w:rPr>
              <w:t>(7) 59%</w:t>
            </w:r>
          </w:p>
        </w:tc>
        <w:tc>
          <w:tcPr>
            <w:tcW w:w="835" w:type="dxa"/>
            <w:gridSpan w:val="2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eastAsia="Calibri" w:hAnsi="Times New Roman" w:cs="Times New Roman"/>
                <w:sz w:val="18"/>
                <w:szCs w:val="18"/>
              </w:rPr>
              <w:t>(8)72%</w:t>
            </w:r>
          </w:p>
        </w:tc>
        <w:tc>
          <w:tcPr>
            <w:tcW w:w="859" w:type="dxa"/>
            <w:gridSpan w:val="2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eastAsia="Calibri" w:hAnsi="Times New Roman" w:cs="Times New Roman"/>
                <w:sz w:val="18"/>
                <w:szCs w:val="18"/>
              </w:rPr>
              <w:t>(3) 25%</w:t>
            </w:r>
          </w:p>
        </w:tc>
        <w:tc>
          <w:tcPr>
            <w:tcW w:w="678" w:type="dxa"/>
            <w:gridSpan w:val="2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eastAsia="Calibri" w:hAnsi="Times New Roman" w:cs="Times New Roman"/>
                <w:sz w:val="18"/>
                <w:szCs w:val="18"/>
              </w:rPr>
              <w:t>(7)63%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eastAsia="Calibri" w:hAnsi="Times New Roman" w:cs="Times New Roman"/>
                <w:sz w:val="18"/>
                <w:szCs w:val="18"/>
              </w:rPr>
              <w:t>4) 29%</w:t>
            </w:r>
          </w:p>
        </w:tc>
        <w:tc>
          <w:tcPr>
            <w:tcW w:w="895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eastAsia="Calibri" w:hAnsi="Times New Roman" w:cs="Times New Roman"/>
                <w:sz w:val="18"/>
                <w:szCs w:val="18"/>
              </w:rPr>
              <w:t>7)63%</w:t>
            </w:r>
          </w:p>
        </w:tc>
        <w:tc>
          <w:tcPr>
            <w:tcW w:w="728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(5) 46%</w:t>
            </w:r>
          </w:p>
        </w:tc>
        <w:tc>
          <w:tcPr>
            <w:tcW w:w="904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(7)63%</w:t>
            </w:r>
          </w:p>
        </w:tc>
      </w:tr>
      <w:tr w:rsidR="00BE743E" w:rsidRPr="00CD7C97" w:rsidTr="00A03721">
        <w:trPr>
          <w:trHeight w:val="335"/>
        </w:trPr>
        <w:tc>
          <w:tcPr>
            <w:tcW w:w="966" w:type="dxa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(7) 48%</w:t>
            </w:r>
          </w:p>
        </w:tc>
        <w:tc>
          <w:tcPr>
            <w:tcW w:w="744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(4)37%</w:t>
            </w:r>
          </w:p>
        </w:tc>
        <w:tc>
          <w:tcPr>
            <w:tcW w:w="912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(3) 23%</w:t>
            </w:r>
          </w:p>
        </w:tc>
        <w:tc>
          <w:tcPr>
            <w:tcW w:w="801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(2)19%</w:t>
            </w:r>
          </w:p>
        </w:tc>
        <w:tc>
          <w:tcPr>
            <w:tcW w:w="817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(5) 41%</w:t>
            </w:r>
          </w:p>
        </w:tc>
        <w:tc>
          <w:tcPr>
            <w:tcW w:w="835" w:type="dxa"/>
            <w:gridSpan w:val="2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(3)28%</w:t>
            </w:r>
          </w:p>
        </w:tc>
        <w:tc>
          <w:tcPr>
            <w:tcW w:w="859" w:type="dxa"/>
            <w:gridSpan w:val="2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eastAsia="Calibri" w:hAnsi="Times New Roman" w:cs="Times New Roman"/>
                <w:sz w:val="18"/>
                <w:szCs w:val="18"/>
              </w:rPr>
              <w:t>(7) 59%</w:t>
            </w:r>
          </w:p>
        </w:tc>
        <w:tc>
          <w:tcPr>
            <w:tcW w:w="678" w:type="dxa"/>
            <w:gridSpan w:val="2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6955">
              <w:rPr>
                <w:rFonts w:ascii="Times New Roman" w:eastAsia="Calibri" w:hAnsi="Times New Roman" w:cs="Times New Roman"/>
                <w:sz w:val="18"/>
                <w:szCs w:val="18"/>
              </w:rPr>
              <w:t>(4)37%</w:t>
            </w:r>
          </w:p>
        </w:tc>
        <w:tc>
          <w:tcPr>
            <w:tcW w:w="850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(8)71%</w:t>
            </w:r>
          </w:p>
        </w:tc>
        <w:tc>
          <w:tcPr>
            <w:tcW w:w="895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eastAsia="Calibri" w:hAnsi="Times New Roman" w:cs="Times New Roman"/>
                <w:sz w:val="18"/>
                <w:szCs w:val="18"/>
              </w:rPr>
              <w:t>(4)37%</w:t>
            </w:r>
          </w:p>
        </w:tc>
        <w:tc>
          <w:tcPr>
            <w:tcW w:w="728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(6) 51%</w:t>
            </w:r>
          </w:p>
        </w:tc>
        <w:tc>
          <w:tcPr>
            <w:tcW w:w="904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(4)37%</w:t>
            </w:r>
          </w:p>
        </w:tc>
      </w:tr>
      <w:tr w:rsidR="00BE743E" w:rsidRPr="00CD7C97" w:rsidTr="00A03721">
        <w:trPr>
          <w:trHeight w:val="335"/>
        </w:trPr>
        <w:tc>
          <w:tcPr>
            <w:tcW w:w="966" w:type="dxa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744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801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835" w:type="dxa"/>
            <w:gridSpan w:val="2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(16%)</w:t>
            </w:r>
          </w:p>
        </w:tc>
        <w:tc>
          <w:tcPr>
            <w:tcW w:w="678" w:type="dxa"/>
            <w:gridSpan w:val="2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895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(1)-3%</w:t>
            </w:r>
          </w:p>
        </w:tc>
        <w:tc>
          <w:tcPr>
            <w:tcW w:w="904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43E" w:rsidRPr="00CD7C97" w:rsidTr="00A03721">
        <w:trPr>
          <w:trHeight w:val="315"/>
        </w:trPr>
        <w:tc>
          <w:tcPr>
            <w:tcW w:w="10829" w:type="dxa"/>
            <w:gridSpan w:val="16"/>
          </w:tcPr>
          <w:p w:rsidR="00BE743E" w:rsidRPr="003361C8" w:rsidRDefault="00BE743E" w:rsidP="00A0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1C8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BE743E" w:rsidRPr="00CD7C97" w:rsidTr="00A03721">
        <w:trPr>
          <w:trHeight w:val="315"/>
        </w:trPr>
        <w:tc>
          <w:tcPr>
            <w:tcW w:w="966" w:type="dxa"/>
          </w:tcPr>
          <w:p w:rsidR="00BE743E" w:rsidRPr="006F3A18" w:rsidRDefault="00BE743E" w:rsidP="00A037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(8)-31%</w:t>
            </w:r>
          </w:p>
        </w:tc>
        <w:tc>
          <w:tcPr>
            <w:tcW w:w="744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(13) 59%</w:t>
            </w:r>
          </w:p>
        </w:tc>
        <w:tc>
          <w:tcPr>
            <w:tcW w:w="912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(10)-8%</w:t>
            </w:r>
          </w:p>
        </w:tc>
        <w:tc>
          <w:tcPr>
            <w:tcW w:w="801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(16) 72%</w:t>
            </w:r>
          </w:p>
        </w:tc>
        <w:tc>
          <w:tcPr>
            <w:tcW w:w="817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(8)-1%</w:t>
            </w:r>
          </w:p>
        </w:tc>
        <w:tc>
          <w:tcPr>
            <w:tcW w:w="835" w:type="dxa"/>
            <w:gridSpan w:val="2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(15) 68%</w:t>
            </w:r>
          </w:p>
        </w:tc>
        <w:tc>
          <w:tcPr>
            <w:tcW w:w="790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(8)-1%</w:t>
            </w:r>
          </w:p>
        </w:tc>
        <w:tc>
          <w:tcPr>
            <w:tcW w:w="747" w:type="dxa"/>
            <w:gridSpan w:val="3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(13) 59%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(5)-19%</w:t>
            </w:r>
          </w:p>
        </w:tc>
        <w:tc>
          <w:tcPr>
            <w:tcW w:w="895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(13) 59%</w:t>
            </w:r>
          </w:p>
        </w:tc>
        <w:tc>
          <w:tcPr>
            <w:tcW w:w="728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-30%</w:t>
            </w:r>
          </w:p>
        </w:tc>
        <w:tc>
          <w:tcPr>
            <w:tcW w:w="904" w:type="dxa"/>
            <w:shd w:val="clear" w:color="auto" w:fill="F2DBDB" w:themeFill="accent2" w:themeFillTint="33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(14) 64%</w:t>
            </w:r>
          </w:p>
        </w:tc>
      </w:tr>
      <w:tr w:rsidR="00BE743E" w:rsidRPr="00CD7C97" w:rsidTr="00A03721">
        <w:trPr>
          <w:trHeight w:val="292"/>
        </w:trPr>
        <w:tc>
          <w:tcPr>
            <w:tcW w:w="966" w:type="dxa"/>
          </w:tcPr>
          <w:p w:rsidR="00BE743E" w:rsidRPr="006F3A18" w:rsidRDefault="00BE743E" w:rsidP="00A0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(18) 69%</w:t>
            </w:r>
          </w:p>
        </w:tc>
        <w:tc>
          <w:tcPr>
            <w:tcW w:w="744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(9) 41%</w:t>
            </w:r>
          </w:p>
        </w:tc>
        <w:tc>
          <w:tcPr>
            <w:tcW w:w="912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(16)-62%</w:t>
            </w:r>
          </w:p>
        </w:tc>
        <w:tc>
          <w:tcPr>
            <w:tcW w:w="801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(6) 27%</w:t>
            </w:r>
          </w:p>
        </w:tc>
        <w:tc>
          <w:tcPr>
            <w:tcW w:w="817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(18)-69%</w:t>
            </w:r>
          </w:p>
        </w:tc>
        <w:tc>
          <w:tcPr>
            <w:tcW w:w="835" w:type="dxa"/>
            <w:gridSpan w:val="2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(7) 32%</w:t>
            </w:r>
          </w:p>
        </w:tc>
        <w:tc>
          <w:tcPr>
            <w:tcW w:w="790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(18)-69%</w:t>
            </w:r>
          </w:p>
        </w:tc>
        <w:tc>
          <w:tcPr>
            <w:tcW w:w="747" w:type="dxa"/>
            <w:gridSpan w:val="3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(9) 41%</w:t>
            </w:r>
          </w:p>
        </w:tc>
        <w:tc>
          <w:tcPr>
            <w:tcW w:w="850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(21)-81%</w:t>
            </w:r>
          </w:p>
        </w:tc>
        <w:tc>
          <w:tcPr>
            <w:tcW w:w="895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(9) 41%</w:t>
            </w:r>
          </w:p>
        </w:tc>
        <w:tc>
          <w:tcPr>
            <w:tcW w:w="728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70 %</w:t>
            </w:r>
          </w:p>
        </w:tc>
        <w:tc>
          <w:tcPr>
            <w:tcW w:w="904" w:type="dxa"/>
            <w:shd w:val="clear" w:color="auto" w:fill="FFFF00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6955">
              <w:rPr>
                <w:rFonts w:ascii="Times New Roman" w:hAnsi="Times New Roman" w:cs="Times New Roman"/>
                <w:sz w:val="18"/>
                <w:szCs w:val="18"/>
              </w:rPr>
              <w:t>(8) 36%</w:t>
            </w:r>
          </w:p>
        </w:tc>
      </w:tr>
      <w:tr w:rsidR="00BE743E" w:rsidRPr="00CD7C97" w:rsidTr="00A03721">
        <w:trPr>
          <w:trHeight w:val="312"/>
        </w:trPr>
        <w:tc>
          <w:tcPr>
            <w:tcW w:w="966" w:type="dxa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6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6955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744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6955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912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6955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801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6955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817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6955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835" w:type="dxa"/>
            <w:gridSpan w:val="2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6955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790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6955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6955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850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6955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895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6955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728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6955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904" w:type="dxa"/>
            <w:shd w:val="clear" w:color="auto" w:fill="FFFFFF" w:themeFill="background1"/>
          </w:tcPr>
          <w:p w:rsidR="00BE743E" w:rsidRPr="00866955" w:rsidRDefault="00BE743E" w:rsidP="00A037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6955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BE743E" w:rsidRPr="00CD7C97" w:rsidTr="00A03721">
        <w:trPr>
          <w:trHeight w:val="335"/>
        </w:trPr>
        <w:tc>
          <w:tcPr>
            <w:tcW w:w="966" w:type="dxa"/>
          </w:tcPr>
          <w:p w:rsidR="00BE743E" w:rsidRPr="006F3A18" w:rsidRDefault="00BE743E" w:rsidP="00A037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shd w:val="clear" w:color="auto" w:fill="F2DBDB" w:themeFill="accent2" w:themeFillTint="33"/>
          </w:tcPr>
          <w:p w:rsidR="00BE743E" w:rsidRPr="00514598" w:rsidRDefault="00BE743E" w:rsidP="00A03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14598">
              <w:rPr>
                <w:rFonts w:ascii="Times New Roman" w:hAnsi="Times New Roman"/>
                <w:color w:val="000000" w:themeColor="text1"/>
                <w:sz w:val="20"/>
              </w:rPr>
              <w:t>31,5 %</w:t>
            </w:r>
          </w:p>
        </w:tc>
        <w:tc>
          <w:tcPr>
            <w:tcW w:w="744" w:type="dxa"/>
            <w:shd w:val="clear" w:color="auto" w:fill="F2DBDB" w:themeFill="accent2" w:themeFillTint="33"/>
          </w:tcPr>
          <w:p w:rsidR="00BE743E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58  %</w:t>
            </w:r>
          </w:p>
          <w:p w:rsidR="00BE743E" w:rsidRPr="00514598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(85)</w:t>
            </w:r>
          </w:p>
        </w:tc>
        <w:tc>
          <w:tcPr>
            <w:tcW w:w="912" w:type="dxa"/>
            <w:shd w:val="clear" w:color="auto" w:fill="F2DBDB" w:themeFill="accent2" w:themeFillTint="33"/>
          </w:tcPr>
          <w:p w:rsidR="00BE743E" w:rsidRPr="00514598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514598">
              <w:rPr>
                <w:color w:val="000000" w:themeColor="text1"/>
                <w:sz w:val="20"/>
                <w:szCs w:val="20"/>
              </w:rPr>
              <w:t>43,1 %</w:t>
            </w:r>
          </w:p>
        </w:tc>
        <w:tc>
          <w:tcPr>
            <w:tcW w:w="801" w:type="dxa"/>
            <w:shd w:val="clear" w:color="auto" w:fill="F2DBDB" w:themeFill="accent2" w:themeFillTint="33"/>
          </w:tcPr>
          <w:p w:rsidR="00BE743E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61 %</w:t>
            </w:r>
          </w:p>
          <w:p w:rsidR="00BE743E" w:rsidRPr="00514598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(90)</w:t>
            </w:r>
          </w:p>
        </w:tc>
        <w:tc>
          <w:tcPr>
            <w:tcW w:w="817" w:type="dxa"/>
            <w:shd w:val="clear" w:color="auto" w:fill="F2DBDB" w:themeFill="accent2" w:themeFillTint="33"/>
          </w:tcPr>
          <w:p w:rsidR="00BE743E" w:rsidRPr="00514598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514598">
              <w:rPr>
                <w:color w:val="000000" w:themeColor="text1"/>
                <w:sz w:val="20"/>
                <w:szCs w:val="20"/>
              </w:rPr>
              <w:t>35 %</w:t>
            </w:r>
          </w:p>
        </w:tc>
        <w:tc>
          <w:tcPr>
            <w:tcW w:w="835" w:type="dxa"/>
            <w:gridSpan w:val="2"/>
            <w:shd w:val="clear" w:color="auto" w:fill="F2DBDB" w:themeFill="accent2" w:themeFillTint="33"/>
          </w:tcPr>
          <w:p w:rsidR="00BE743E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57 %</w:t>
            </w:r>
          </w:p>
          <w:p w:rsidR="00BE743E" w:rsidRPr="00514598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(84)</w:t>
            </w:r>
          </w:p>
        </w:tc>
        <w:tc>
          <w:tcPr>
            <w:tcW w:w="790" w:type="dxa"/>
            <w:shd w:val="clear" w:color="auto" w:fill="F2DBDB" w:themeFill="accent2" w:themeFillTint="33"/>
          </w:tcPr>
          <w:p w:rsidR="00BE743E" w:rsidRPr="00514598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514598">
              <w:rPr>
                <w:color w:val="000000" w:themeColor="text1"/>
                <w:sz w:val="20"/>
                <w:szCs w:val="20"/>
              </w:rPr>
              <w:t>28,1 %</w:t>
            </w:r>
          </w:p>
        </w:tc>
        <w:tc>
          <w:tcPr>
            <w:tcW w:w="747" w:type="dxa"/>
            <w:gridSpan w:val="3"/>
            <w:shd w:val="clear" w:color="auto" w:fill="F2DBDB" w:themeFill="accent2" w:themeFillTint="33"/>
          </w:tcPr>
          <w:p w:rsidR="00BE743E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49 %</w:t>
            </w:r>
          </w:p>
          <w:p w:rsidR="00BE743E" w:rsidRPr="00514598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(73)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BE743E" w:rsidRPr="00514598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514598">
              <w:rPr>
                <w:color w:val="000000" w:themeColor="text1"/>
                <w:sz w:val="20"/>
                <w:szCs w:val="20"/>
              </w:rPr>
              <w:t xml:space="preserve">18 % </w:t>
            </w:r>
          </w:p>
        </w:tc>
        <w:tc>
          <w:tcPr>
            <w:tcW w:w="895" w:type="dxa"/>
            <w:shd w:val="clear" w:color="auto" w:fill="F2DBDB" w:themeFill="accent2" w:themeFillTint="33"/>
          </w:tcPr>
          <w:p w:rsidR="00BE743E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44 %</w:t>
            </w:r>
          </w:p>
          <w:p w:rsidR="00BE743E" w:rsidRPr="00514598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(66)</w:t>
            </w:r>
          </w:p>
        </w:tc>
        <w:tc>
          <w:tcPr>
            <w:tcW w:w="728" w:type="dxa"/>
            <w:shd w:val="clear" w:color="auto" w:fill="F2DBDB" w:themeFill="accent2" w:themeFillTint="33"/>
          </w:tcPr>
          <w:p w:rsidR="00BE743E" w:rsidRPr="00514598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514598">
              <w:rPr>
                <w:color w:val="000000" w:themeColor="text1"/>
                <w:sz w:val="20"/>
                <w:szCs w:val="20"/>
              </w:rPr>
              <w:t>31 %</w:t>
            </w:r>
          </w:p>
        </w:tc>
        <w:tc>
          <w:tcPr>
            <w:tcW w:w="904" w:type="dxa"/>
            <w:shd w:val="clear" w:color="auto" w:fill="F2DBDB" w:themeFill="accent2" w:themeFillTint="33"/>
          </w:tcPr>
          <w:p w:rsidR="00BE743E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53 % </w:t>
            </w:r>
          </w:p>
          <w:p w:rsidR="00BE743E" w:rsidRPr="00514598" w:rsidRDefault="00BE743E" w:rsidP="00A0372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(75)</w:t>
            </w:r>
          </w:p>
        </w:tc>
      </w:tr>
      <w:tr w:rsidR="00BE743E" w:rsidRPr="00CD7C97" w:rsidTr="00A03721">
        <w:trPr>
          <w:trHeight w:val="345"/>
        </w:trPr>
        <w:tc>
          <w:tcPr>
            <w:tcW w:w="966" w:type="dxa"/>
          </w:tcPr>
          <w:p w:rsidR="00BE743E" w:rsidRPr="006F3A18" w:rsidRDefault="00BE743E" w:rsidP="00A0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BE743E" w:rsidRPr="00514598" w:rsidRDefault="00BE743E" w:rsidP="00A037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4598">
              <w:rPr>
                <w:rFonts w:ascii="Times New Roman" w:hAnsi="Times New Roman"/>
                <w:sz w:val="20"/>
              </w:rPr>
              <w:t>63,1 %</w:t>
            </w:r>
          </w:p>
        </w:tc>
        <w:tc>
          <w:tcPr>
            <w:tcW w:w="744" w:type="dxa"/>
            <w:shd w:val="clear" w:color="auto" w:fill="FFFF00"/>
          </w:tcPr>
          <w:p w:rsidR="00BE743E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(63)</w:t>
            </w:r>
          </w:p>
        </w:tc>
        <w:tc>
          <w:tcPr>
            <w:tcW w:w="912" w:type="dxa"/>
            <w:shd w:val="clear" w:color="auto" w:fill="FFFF00"/>
          </w:tcPr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 xml:space="preserve">50,1 % </w:t>
            </w:r>
          </w:p>
        </w:tc>
        <w:tc>
          <w:tcPr>
            <w:tcW w:w="801" w:type="dxa"/>
            <w:shd w:val="clear" w:color="auto" w:fill="FFFF00"/>
          </w:tcPr>
          <w:p w:rsidR="00BE743E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39 % </w:t>
            </w:r>
          </w:p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(58)</w:t>
            </w:r>
          </w:p>
        </w:tc>
        <w:tc>
          <w:tcPr>
            <w:tcW w:w="817" w:type="dxa"/>
            <w:shd w:val="clear" w:color="auto" w:fill="FFFF00"/>
          </w:tcPr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56,6 %</w:t>
            </w:r>
          </w:p>
        </w:tc>
        <w:tc>
          <w:tcPr>
            <w:tcW w:w="835" w:type="dxa"/>
            <w:gridSpan w:val="2"/>
            <w:shd w:val="clear" w:color="auto" w:fill="FFFF00"/>
          </w:tcPr>
          <w:p w:rsidR="00BE743E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</w:t>
            </w:r>
          </w:p>
        </w:tc>
        <w:tc>
          <w:tcPr>
            <w:tcW w:w="790" w:type="dxa"/>
            <w:shd w:val="clear" w:color="auto" w:fill="FFFF00"/>
          </w:tcPr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50,5 %</w:t>
            </w:r>
          </w:p>
        </w:tc>
        <w:tc>
          <w:tcPr>
            <w:tcW w:w="747" w:type="dxa"/>
            <w:gridSpan w:val="3"/>
            <w:shd w:val="clear" w:color="auto" w:fill="FFFF00"/>
          </w:tcPr>
          <w:p w:rsidR="00BE743E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(75)</w:t>
            </w:r>
          </w:p>
        </w:tc>
        <w:tc>
          <w:tcPr>
            <w:tcW w:w="850" w:type="dxa"/>
            <w:shd w:val="clear" w:color="auto" w:fill="FFFF00"/>
          </w:tcPr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70,1 %</w:t>
            </w:r>
          </w:p>
        </w:tc>
        <w:tc>
          <w:tcPr>
            <w:tcW w:w="895" w:type="dxa"/>
            <w:shd w:val="clear" w:color="auto" w:fill="FFFF00"/>
          </w:tcPr>
          <w:p w:rsidR="00BE743E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(82)</w:t>
            </w:r>
          </w:p>
        </w:tc>
        <w:tc>
          <w:tcPr>
            <w:tcW w:w="728" w:type="dxa"/>
            <w:shd w:val="clear" w:color="auto" w:fill="FFFF00"/>
          </w:tcPr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60,5 %</w:t>
            </w:r>
          </w:p>
        </w:tc>
        <w:tc>
          <w:tcPr>
            <w:tcW w:w="904" w:type="dxa"/>
            <w:shd w:val="clear" w:color="auto" w:fill="FFFF00"/>
          </w:tcPr>
          <w:p w:rsidR="00BE743E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(69)</w:t>
            </w:r>
          </w:p>
        </w:tc>
      </w:tr>
      <w:tr w:rsidR="00BE743E" w:rsidRPr="00CD7C97" w:rsidTr="00A03721">
        <w:trPr>
          <w:trHeight w:val="182"/>
        </w:trPr>
        <w:tc>
          <w:tcPr>
            <w:tcW w:w="966" w:type="dxa"/>
          </w:tcPr>
          <w:p w:rsidR="00BE743E" w:rsidRPr="006F3A18" w:rsidRDefault="00BE743E" w:rsidP="00A0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shd w:val="clear" w:color="auto" w:fill="FFFFFF" w:themeFill="background1"/>
          </w:tcPr>
          <w:p w:rsidR="00BE743E" w:rsidRPr="00514598" w:rsidRDefault="00BE743E" w:rsidP="00A037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4598">
              <w:rPr>
                <w:rFonts w:ascii="Times New Roman" w:hAnsi="Times New Roman"/>
                <w:sz w:val="20"/>
              </w:rPr>
              <w:t>5,4 %</w:t>
            </w:r>
          </w:p>
        </w:tc>
        <w:tc>
          <w:tcPr>
            <w:tcW w:w="744" w:type="dxa"/>
            <w:shd w:val="clear" w:color="auto" w:fill="FFFFFF" w:themeFill="background1"/>
          </w:tcPr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0 % </w:t>
            </w:r>
          </w:p>
        </w:tc>
        <w:tc>
          <w:tcPr>
            <w:tcW w:w="912" w:type="dxa"/>
            <w:shd w:val="clear" w:color="auto" w:fill="FFFFFF" w:themeFill="background1"/>
          </w:tcPr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6,8 %</w:t>
            </w:r>
          </w:p>
        </w:tc>
        <w:tc>
          <w:tcPr>
            <w:tcW w:w="801" w:type="dxa"/>
            <w:shd w:val="clear" w:color="auto" w:fill="FFFFFF" w:themeFill="background1"/>
          </w:tcPr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817" w:type="dxa"/>
            <w:shd w:val="clear" w:color="auto" w:fill="FFFFFF" w:themeFill="background1"/>
          </w:tcPr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8,4 %</w:t>
            </w:r>
          </w:p>
        </w:tc>
        <w:tc>
          <w:tcPr>
            <w:tcW w:w="835" w:type="dxa"/>
            <w:gridSpan w:val="2"/>
            <w:shd w:val="clear" w:color="auto" w:fill="FFFFFF" w:themeFill="background1"/>
          </w:tcPr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790" w:type="dxa"/>
            <w:shd w:val="clear" w:color="auto" w:fill="FFFFFF" w:themeFill="background1"/>
          </w:tcPr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21,4 %</w:t>
            </w: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850" w:type="dxa"/>
            <w:shd w:val="clear" w:color="auto" w:fill="FFFFFF" w:themeFill="background1"/>
          </w:tcPr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11,9 %</w:t>
            </w:r>
          </w:p>
        </w:tc>
        <w:tc>
          <w:tcPr>
            <w:tcW w:w="895" w:type="dxa"/>
            <w:shd w:val="clear" w:color="auto" w:fill="FFFFFF" w:themeFill="background1"/>
          </w:tcPr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4 %</w:t>
            </w:r>
          </w:p>
        </w:tc>
        <w:tc>
          <w:tcPr>
            <w:tcW w:w="904" w:type="dxa"/>
            <w:shd w:val="clear" w:color="auto" w:fill="FFFFFF" w:themeFill="background1"/>
          </w:tcPr>
          <w:p w:rsidR="00BE743E" w:rsidRPr="00514598" w:rsidRDefault="00BE743E" w:rsidP="00A037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2 %  (4)</w:t>
            </w:r>
          </w:p>
        </w:tc>
      </w:tr>
      <w:tr w:rsidR="00BE743E" w:rsidRPr="00CD7C97" w:rsidTr="00A03721">
        <w:trPr>
          <w:trHeight w:val="182"/>
        </w:trPr>
        <w:tc>
          <w:tcPr>
            <w:tcW w:w="10829" w:type="dxa"/>
            <w:gridSpan w:val="16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E743E" w:rsidRPr="00CD7C97" w:rsidTr="00A03721">
        <w:trPr>
          <w:trHeight w:val="182"/>
        </w:trPr>
        <w:tc>
          <w:tcPr>
            <w:tcW w:w="5106" w:type="dxa"/>
            <w:gridSpan w:val="7"/>
          </w:tcPr>
          <w:p w:rsidR="00BE743E" w:rsidRPr="006F3A18" w:rsidRDefault="00BE743E" w:rsidP="00A03721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F3A18">
              <w:rPr>
                <w:rFonts w:ascii="Times New Roman" w:hAnsi="Times New Roman" w:cs="Times New Roman"/>
              </w:rPr>
              <w:t>3- Сформировано</w:t>
            </w:r>
          </w:p>
        </w:tc>
        <w:tc>
          <w:tcPr>
            <w:tcW w:w="2207" w:type="dxa"/>
            <w:gridSpan w:val="4"/>
            <w:shd w:val="clear" w:color="auto" w:fill="F2DBDB" w:themeFill="accent2" w:themeFillTint="33"/>
          </w:tcPr>
          <w:p w:rsidR="00BE743E" w:rsidRPr="006F3A18" w:rsidRDefault="00BE743E" w:rsidP="00A03721">
            <w:pPr>
              <w:pStyle w:val="a3"/>
              <w:rPr>
                <w:color w:val="000000" w:themeColor="text1"/>
              </w:rPr>
            </w:pPr>
            <w:r w:rsidRPr="006F3A18">
              <w:rPr>
                <w:color w:val="000000" w:themeColor="text1"/>
              </w:rPr>
              <w:t>31 %</w:t>
            </w:r>
          </w:p>
        </w:tc>
        <w:tc>
          <w:tcPr>
            <w:tcW w:w="3516" w:type="dxa"/>
            <w:gridSpan w:val="5"/>
            <w:shd w:val="clear" w:color="auto" w:fill="F2DBDB" w:themeFill="accent2" w:themeFillTint="33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53  % (79)</w:t>
            </w:r>
          </w:p>
        </w:tc>
      </w:tr>
      <w:tr w:rsidR="00BE743E" w:rsidRPr="00CD7C97" w:rsidTr="00A03721">
        <w:trPr>
          <w:trHeight w:val="182"/>
        </w:trPr>
        <w:tc>
          <w:tcPr>
            <w:tcW w:w="5106" w:type="dxa"/>
            <w:gridSpan w:val="7"/>
          </w:tcPr>
          <w:p w:rsidR="00BE743E" w:rsidRPr="006F3A18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A18">
              <w:rPr>
                <w:rFonts w:ascii="Times New Roman" w:hAnsi="Times New Roman" w:cs="Times New Roman"/>
              </w:rPr>
              <w:t>2-Частично сформировано</w:t>
            </w:r>
          </w:p>
        </w:tc>
        <w:tc>
          <w:tcPr>
            <w:tcW w:w="2207" w:type="dxa"/>
            <w:gridSpan w:val="4"/>
            <w:shd w:val="clear" w:color="auto" w:fill="FFFF00"/>
          </w:tcPr>
          <w:p w:rsidR="00BE743E" w:rsidRPr="006F3A18" w:rsidRDefault="00BE743E" w:rsidP="00A03721">
            <w:pPr>
              <w:pStyle w:val="a3"/>
              <w:ind w:left="-96"/>
            </w:pPr>
            <w:r w:rsidRPr="006F3A18">
              <w:t>60,5 %</w:t>
            </w:r>
          </w:p>
        </w:tc>
        <w:tc>
          <w:tcPr>
            <w:tcW w:w="3516" w:type="dxa"/>
            <w:gridSpan w:val="5"/>
            <w:shd w:val="clear" w:color="auto" w:fill="FFFF00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 % (67)</w:t>
            </w:r>
          </w:p>
        </w:tc>
      </w:tr>
      <w:tr w:rsidR="00BE743E" w:rsidRPr="00CD7C97" w:rsidTr="00A03721">
        <w:trPr>
          <w:trHeight w:val="182"/>
        </w:trPr>
        <w:tc>
          <w:tcPr>
            <w:tcW w:w="5106" w:type="dxa"/>
            <w:gridSpan w:val="7"/>
          </w:tcPr>
          <w:p w:rsidR="00BE743E" w:rsidRPr="006F3A18" w:rsidRDefault="00BE743E" w:rsidP="00A0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A18">
              <w:rPr>
                <w:rFonts w:ascii="Times New Roman" w:hAnsi="Times New Roman" w:cs="Times New Roman"/>
              </w:rPr>
              <w:t>1-Не сформировано</w:t>
            </w:r>
          </w:p>
        </w:tc>
        <w:tc>
          <w:tcPr>
            <w:tcW w:w="2207" w:type="dxa"/>
            <w:gridSpan w:val="4"/>
            <w:shd w:val="clear" w:color="auto" w:fill="FFFFFF" w:themeFill="background1"/>
          </w:tcPr>
          <w:p w:rsidR="00BE743E" w:rsidRPr="006F3A18" w:rsidRDefault="00BE743E" w:rsidP="00A03721">
            <w:pPr>
              <w:pStyle w:val="a3"/>
            </w:pPr>
            <w:r w:rsidRPr="006F3A18">
              <w:t>4 %</w:t>
            </w:r>
          </w:p>
        </w:tc>
        <w:tc>
          <w:tcPr>
            <w:tcW w:w="3516" w:type="dxa"/>
            <w:gridSpan w:val="5"/>
            <w:shd w:val="clear" w:color="auto" w:fill="FFFFFF" w:themeFill="background1"/>
          </w:tcPr>
          <w:p w:rsidR="00BE743E" w:rsidRPr="00CD7C97" w:rsidRDefault="00BE743E" w:rsidP="00A03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 % (3)</w:t>
            </w:r>
          </w:p>
        </w:tc>
      </w:tr>
    </w:tbl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Таким образом, наблюдается позитивная динамика уровня развития воспитанников по</w:t>
      </w:r>
    </w:p>
    <w:p w:rsid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сравнению с первоначальным уровнем, что подтверждает выполнение образовательной программы МДОУ.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Образовательная программа выпускниками МДОУ освоена на 98 %, интегративные качества в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основном сформированы на высоком и среднем уровне. Выбывших воспитанников без продолжения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21">
        <w:rPr>
          <w:rFonts w:ascii="Times New Roman" w:hAnsi="Times New Roman" w:cs="Times New Roman"/>
          <w:sz w:val="24"/>
          <w:szCs w:val="24"/>
        </w:rPr>
        <w:t>дошкольного образования нет, на повторное обучение оставлены 3 воспитанника, по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21">
        <w:rPr>
          <w:rFonts w:ascii="Times New Roman" w:hAnsi="Times New Roman" w:cs="Times New Roman"/>
          <w:sz w:val="24"/>
          <w:szCs w:val="24"/>
        </w:rPr>
        <w:t>родителей.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Учебные планы составляются для каждой категории воспитанников в соответствии с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образовательной программой. В структуру учебного плана входят: наименование дисциплин по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образовательным областям, количество их в неделю для каждой возрастной группы, общее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21">
        <w:rPr>
          <w:rFonts w:ascii="Times New Roman" w:hAnsi="Times New Roman" w:cs="Times New Roman"/>
          <w:sz w:val="24"/>
          <w:szCs w:val="24"/>
        </w:rPr>
        <w:t>периодов непосредственно образовательной деятельности за учебный год. Выполнение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21">
        <w:rPr>
          <w:rFonts w:ascii="Times New Roman" w:hAnsi="Times New Roman" w:cs="Times New Roman"/>
          <w:sz w:val="24"/>
          <w:szCs w:val="24"/>
        </w:rPr>
        <w:t>отслеживается через реализацию рабочих программ педагогов, количество периодов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21">
        <w:rPr>
          <w:rFonts w:ascii="Times New Roman" w:hAnsi="Times New Roman" w:cs="Times New Roman"/>
          <w:sz w:val="24"/>
          <w:szCs w:val="24"/>
        </w:rPr>
        <w:t>образовательной деятельности, в которых соответствует общему количеству периодов НОД за год.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Режим непосредственно образовательной деятельности учебной нагрузки на воспитанников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строго регламентируется соответствующим локальным актом и требованиями СанПиН.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Годовой календарный учебный график определяет продолжительность учебного года,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lastRenderedPageBreak/>
        <w:t>количество непосредственно образовательной деятельности для каждой возрастной подгруппы,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определение каникулярного времени, времени, отведенного на проведение мониторинга воспитанников.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В течение года календарный учебный график строго соблюдается.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Расписание непосредственно образовательной деятельности составляется старшим воспитателем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в соответствии с годовым календарным учебным графиком, образовательной программой МДОУ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21">
        <w:rPr>
          <w:rFonts w:ascii="Times New Roman" w:hAnsi="Times New Roman" w:cs="Times New Roman"/>
          <w:sz w:val="24"/>
          <w:szCs w:val="24"/>
        </w:rPr>
        <w:t>строго соблюдается педагогами в течение учебного года.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В течение года наблюдается движение контингента воспитанников по причине смены места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жительства.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Соблюдение принципа преемственности обучения в МДОУ подразумевает последовательный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переход от одной возрастной группы к другой, выражается в сохранении и постепенном усложнении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21">
        <w:rPr>
          <w:rFonts w:ascii="Times New Roman" w:hAnsi="Times New Roman" w:cs="Times New Roman"/>
          <w:sz w:val="24"/>
          <w:szCs w:val="24"/>
        </w:rPr>
        <w:t>содержания, форм, методов, технологий обучения и воспитания в обеспечении базисного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21">
        <w:rPr>
          <w:rFonts w:ascii="Times New Roman" w:hAnsi="Times New Roman" w:cs="Times New Roman"/>
          <w:sz w:val="24"/>
          <w:szCs w:val="24"/>
        </w:rPr>
        <w:t>способностей ребенка.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Особое внимание уделяется образовательной деятельности с воспитанниками, имеющими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особые образовательные потребности. В частности, больше времени отводится на первоначальную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21">
        <w:rPr>
          <w:rFonts w:ascii="Times New Roman" w:hAnsi="Times New Roman" w:cs="Times New Roman"/>
          <w:sz w:val="24"/>
          <w:szCs w:val="24"/>
        </w:rPr>
        <w:t>итоговую диагностику, продолжительность занятий уменьшена по сравнению с общеразвивающими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21">
        <w:rPr>
          <w:rFonts w:ascii="Times New Roman" w:hAnsi="Times New Roman" w:cs="Times New Roman"/>
          <w:sz w:val="24"/>
          <w:szCs w:val="24"/>
        </w:rPr>
        <w:t>группами, приоритет отдается подгрупповым и индивидуальным формам работы.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21">
        <w:rPr>
          <w:rFonts w:ascii="Times New Roman" w:hAnsi="Times New Roman" w:cs="Times New Roman"/>
          <w:sz w:val="24"/>
          <w:szCs w:val="24"/>
        </w:rPr>
        <w:t>деятельность ведется по программам специального (коррекционного) обучения: «Программа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21">
        <w:rPr>
          <w:rFonts w:ascii="Times New Roman" w:hAnsi="Times New Roman" w:cs="Times New Roman"/>
          <w:sz w:val="24"/>
          <w:szCs w:val="24"/>
        </w:rPr>
        <w:t>логопедической работы по преодолению общего недоразвития речи» Т.Б. Филичевой, Г.В.Чиркиной.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21">
        <w:rPr>
          <w:rFonts w:ascii="Times New Roman" w:hAnsi="Times New Roman" w:cs="Times New Roman"/>
          <w:sz w:val="24"/>
          <w:szCs w:val="24"/>
        </w:rPr>
        <w:t>Об эффективности коррекционно-развивающей работы свидетельствуют следующий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21">
        <w:rPr>
          <w:rFonts w:ascii="Times New Roman" w:hAnsi="Times New Roman" w:cs="Times New Roman"/>
          <w:sz w:val="24"/>
          <w:szCs w:val="24"/>
        </w:rPr>
        <w:t>мониторинг:</w:t>
      </w:r>
    </w:p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474"/>
        <w:gridCol w:w="3474"/>
        <w:gridCol w:w="3474"/>
      </w:tblGrid>
      <w:tr w:rsidR="00A03721" w:rsidTr="00A03721">
        <w:tc>
          <w:tcPr>
            <w:tcW w:w="3474" w:type="dxa"/>
          </w:tcPr>
          <w:p w:rsidR="00A03721" w:rsidRPr="00A03721" w:rsidRDefault="00A03721" w:rsidP="00A037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74" w:type="dxa"/>
          </w:tcPr>
          <w:p w:rsidR="00A03721" w:rsidRPr="00A03721" w:rsidRDefault="00A03721" w:rsidP="00A037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21">
              <w:rPr>
                <w:rFonts w:ascii="Times New Roman" w:hAnsi="Times New Roman" w:cs="Times New Roman"/>
                <w:b/>
                <w:sz w:val="24"/>
                <w:szCs w:val="24"/>
              </w:rPr>
              <w:t>Ко-во детей</w:t>
            </w:r>
          </w:p>
        </w:tc>
        <w:tc>
          <w:tcPr>
            <w:tcW w:w="3474" w:type="dxa"/>
          </w:tcPr>
          <w:p w:rsidR="00A03721" w:rsidRPr="00A03721" w:rsidRDefault="00A03721" w:rsidP="00A037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2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03721" w:rsidTr="00A03721">
        <w:tc>
          <w:tcPr>
            <w:tcW w:w="10422" w:type="dxa"/>
            <w:gridSpan w:val="3"/>
          </w:tcPr>
          <w:p w:rsidR="00A03721" w:rsidRPr="00A03721" w:rsidRDefault="00A03721" w:rsidP="00A037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21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детей с нарушением речи: (12 детей)</w:t>
            </w:r>
          </w:p>
        </w:tc>
      </w:tr>
      <w:tr w:rsidR="00A03721" w:rsidTr="00A03721">
        <w:tc>
          <w:tcPr>
            <w:tcW w:w="3474" w:type="dxa"/>
          </w:tcPr>
          <w:p w:rsidR="00A03721" w:rsidRDefault="00A03721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чситой речью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</w:tr>
      <w:tr w:rsidR="00A03721" w:rsidTr="00A03721">
        <w:tc>
          <w:tcPr>
            <w:tcW w:w="3474" w:type="dxa"/>
          </w:tcPr>
          <w:p w:rsidR="00A03721" w:rsidRDefault="00A03721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значительным улучшением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03721" w:rsidTr="00A03721">
        <w:tc>
          <w:tcPr>
            <w:tcW w:w="3474" w:type="dxa"/>
          </w:tcPr>
          <w:p w:rsidR="00A03721" w:rsidRDefault="00A03721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частичным улучшением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3721" w:rsidTr="00A03721">
        <w:tc>
          <w:tcPr>
            <w:tcW w:w="3474" w:type="dxa"/>
          </w:tcPr>
          <w:p w:rsidR="00A03721" w:rsidRDefault="00A03721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изменений.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721" w:rsidTr="00A03721">
        <w:tc>
          <w:tcPr>
            <w:tcW w:w="10422" w:type="dxa"/>
            <w:gridSpan w:val="3"/>
          </w:tcPr>
          <w:p w:rsidR="00A03721" w:rsidRPr="00A03721" w:rsidRDefault="00A03721" w:rsidP="00A037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21">
              <w:rPr>
                <w:rFonts w:ascii="Times New Roman" w:hAnsi="Times New Roman" w:cs="Times New Roman"/>
                <w:b/>
                <w:sz w:val="24"/>
                <w:szCs w:val="24"/>
              </w:rPr>
              <w:t>Из числ ЧБД детей (13 детей)</w:t>
            </w:r>
          </w:p>
        </w:tc>
      </w:tr>
      <w:tr w:rsidR="00A03721" w:rsidTr="00A03721">
        <w:tc>
          <w:tcPr>
            <w:tcW w:w="3474" w:type="dxa"/>
          </w:tcPr>
          <w:p w:rsidR="00A03721" w:rsidRDefault="00A03721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чситой речью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03721" w:rsidTr="00A03721">
        <w:tc>
          <w:tcPr>
            <w:tcW w:w="3474" w:type="dxa"/>
          </w:tcPr>
          <w:p w:rsidR="00A03721" w:rsidRDefault="00A03721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значительным улучшением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3721" w:rsidTr="00A03721">
        <w:tc>
          <w:tcPr>
            <w:tcW w:w="3474" w:type="dxa"/>
          </w:tcPr>
          <w:p w:rsidR="00A03721" w:rsidRDefault="00A03721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частичным улучшением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721" w:rsidTr="00A03721">
        <w:tc>
          <w:tcPr>
            <w:tcW w:w="3474" w:type="dxa"/>
          </w:tcPr>
          <w:p w:rsidR="00A03721" w:rsidRDefault="00A03721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изменений.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721" w:rsidTr="00A03721">
        <w:tc>
          <w:tcPr>
            <w:tcW w:w="3474" w:type="dxa"/>
          </w:tcPr>
          <w:p w:rsidR="00A03721" w:rsidRDefault="00A03721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в массовую школу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03721" w:rsidTr="00A03721">
        <w:tc>
          <w:tcPr>
            <w:tcW w:w="3474" w:type="dxa"/>
          </w:tcPr>
          <w:p w:rsidR="00A03721" w:rsidRDefault="00A03721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в коррекционную школу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A03721" w:rsidRDefault="00A43BDF" w:rsidP="00A03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03721" w:rsidRPr="00A03721" w:rsidRDefault="00A03721" w:rsidP="00A037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C48" w:rsidRPr="00A03721" w:rsidRDefault="00040C48" w:rsidP="00040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Педагогами ведется деятельность по формированию положительной мотивации обучения,</w:t>
      </w:r>
    </w:p>
    <w:p w:rsidR="00040C48" w:rsidRPr="00A03721" w:rsidRDefault="00040C48" w:rsidP="00040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развитию познавательной активности интересов воспитанников. Об эффективности этой работы</w:t>
      </w:r>
    </w:p>
    <w:p w:rsidR="00040C48" w:rsidRDefault="00040C48" w:rsidP="00040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721">
        <w:rPr>
          <w:rFonts w:ascii="Times New Roman" w:hAnsi="Times New Roman" w:cs="Times New Roman"/>
          <w:sz w:val="24"/>
          <w:szCs w:val="24"/>
        </w:rPr>
        <w:t>свидетельствует мониторинг психологической готовности выпускников к обучению в школе.</w:t>
      </w:r>
    </w:p>
    <w:p w:rsidR="00040C48" w:rsidRDefault="00040C48" w:rsidP="00040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C48" w:rsidRPr="00040C48" w:rsidRDefault="00040C48" w:rsidP="00040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48">
        <w:rPr>
          <w:rFonts w:ascii="Times New Roman" w:hAnsi="Times New Roman" w:cs="Times New Roman"/>
          <w:b/>
          <w:sz w:val="24"/>
          <w:szCs w:val="24"/>
        </w:rPr>
        <w:t>Психологическая готовность к школе(%)</w:t>
      </w:r>
    </w:p>
    <w:p w:rsidR="00040C48" w:rsidRDefault="00040C48" w:rsidP="00040C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53" w:type="dxa"/>
        <w:tblInd w:w="-318" w:type="dxa"/>
        <w:tblLayout w:type="fixed"/>
        <w:tblLook w:val="04A0"/>
      </w:tblPr>
      <w:tblGrid>
        <w:gridCol w:w="2622"/>
        <w:gridCol w:w="764"/>
        <w:gridCol w:w="765"/>
        <w:gridCol w:w="874"/>
        <w:gridCol w:w="764"/>
        <w:gridCol w:w="764"/>
        <w:gridCol w:w="874"/>
        <w:gridCol w:w="764"/>
        <w:gridCol w:w="875"/>
        <w:gridCol w:w="765"/>
        <w:gridCol w:w="722"/>
      </w:tblGrid>
      <w:tr w:rsidR="00040C48" w:rsidTr="00FE6387">
        <w:trPr>
          <w:trHeight w:val="245"/>
        </w:trPr>
        <w:tc>
          <w:tcPr>
            <w:tcW w:w="10553" w:type="dxa"/>
            <w:gridSpan w:val="11"/>
          </w:tcPr>
          <w:p w:rsidR="00040C48" w:rsidRPr="00636BB6" w:rsidRDefault="00040C48" w:rsidP="00FE63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мониторинга 15\05\2017– 23\05\2017</w:t>
            </w:r>
          </w:p>
        </w:tc>
      </w:tr>
      <w:tr w:rsidR="00040C48" w:rsidTr="00FE6387">
        <w:trPr>
          <w:trHeight w:val="245"/>
        </w:trPr>
        <w:tc>
          <w:tcPr>
            <w:tcW w:w="10553" w:type="dxa"/>
            <w:gridSpan w:val="11"/>
          </w:tcPr>
          <w:p w:rsidR="00040C48" w:rsidRPr="00636BB6" w:rsidRDefault="00040C48" w:rsidP="00FE63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040C48" w:rsidTr="00FE6387">
        <w:trPr>
          <w:trHeight w:val="245"/>
        </w:trPr>
        <w:tc>
          <w:tcPr>
            <w:tcW w:w="2622" w:type="dxa"/>
            <w:vMerge w:val="restart"/>
          </w:tcPr>
          <w:p w:rsidR="00040C48" w:rsidRDefault="00040C48" w:rsidP="00FE638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Познавательная сфера </w:t>
            </w:r>
          </w:p>
          <w:p w:rsidR="00040C48" w:rsidRDefault="00040C48" w:rsidP="00FE63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недопустимый уровень (низкий интеллект, слабое развитие мелкой моторики)</w:t>
            </w:r>
          </w:p>
          <w:p w:rsidR="00040C48" w:rsidRDefault="00040C48" w:rsidP="00FE63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допустимый уровень (средний уровень интеллекта, моторика требует развития)</w:t>
            </w:r>
          </w:p>
          <w:p w:rsidR="00040C48" w:rsidRPr="00587220" w:rsidRDefault="00040C48" w:rsidP="00FE63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превышающий уровень (высокий </w:t>
            </w:r>
            <w:r>
              <w:rPr>
                <w:rFonts w:ascii="Times New Roman" w:hAnsi="Times New Roman" w:cs="Times New Roman"/>
              </w:rPr>
              <w:lastRenderedPageBreak/>
              <w:t>уровень интеллекта, развита моторика)</w:t>
            </w:r>
          </w:p>
        </w:tc>
        <w:tc>
          <w:tcPr>
            <w:tcW w:w="6444" w:type="dxa"/>
            <w:gridSpan w:val="8"/>
          </w:tcPr>
          <w:p w:rsidR="00040C48" w:rsidRPr="00636BB6" w:rsidRDefault="00040C48" w:rsidP="00FE63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познавательной сферы</w:t>
            </w:r>
          </w:p>
        </w:tc>
        <w:tc>
          <w:tcPr>
            <w:tcW w:w="1487" w:type="dxa"/>
            <w:gridSpan w:val="2"/>
            <w:vMerge w:val="restart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Мелкая моторика</w:t>
            </w:r>
          </w:p>
        </w:tc>
      </w:tr>
      <w:tr w:rsidR="00040C48" w:rsidTr="00FE6387">
        <w:trPr>
          <w:trHeight w:val="145"/>
        </w:trPr>
        <w:tc>
          <w:tcPr>
            <w:tcW w:w="2622" w:type="dxa"/>
            <w:vMerge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1638" w:type="dxa"/>
            <w:gridSpan w:val="2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</w:t>
            </w:r>
          </w:p>
        </w:tc>
        <w:tc>
          <w:tcPr>
            <w:tcW w:w="1638" w:type="dxa"/>
            <w:gridSpan w:val="2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1638" w:type="dxa"/>
            <w:gridSpan w:val="2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1487" w:type="dxa"/>
            <w:gridSpan w:val="2"/>
            <w:vMerge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C48" w:rsidTr="00FE6387">
        <w:trPr>
          <w:trHeight w:val="145"/>
        </w:trPr>
        <w:tc>
          <w:tcPr>
            <w:tcW w:w="2622" w:type="dxa"/>
            <w:vMerge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65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7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7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7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65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22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040C48" w:rsidTr="00FE6387">
        <w:trPr>
          <w:trHeight w:val="245"/>
        </w:trPr>
        <w:tc>
          <w:tcPr>
            <w:tcW w:w="2622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балла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40C48" w:rsidTr="00FE6387">
        <w:trPr>
          <w:trHeight w:val="245"/>
        </w:trPr>
        <w:tc>
          <w:tcPr>
            <w:tcW w:w="2622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C48" w:rsidTr="00FE6387">
        <w:trPr>
          <w:trHeight w:val="245"/>
        </w:trPr>
        <w:tc>
          <w:tcPr>
            <w:tcW w:w="2622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0C48" w:rsidTr="00FE6387">
        <w:trPr>
          <w:trHeight w:val="245"/>
        </w:trPr>
        <w:tc>
          <w:tcPr>
            <w:tcW w:w="2622" w:type="dxa"/>
          </w:tcPr>
          <w:p w:rsidR="00040C48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4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" w:type="dxa"/>
          </w:tcPr>
          <w:p w:rsidR="00040C48" w:rsidRPr="00636BB6" w:rsidRDefault="00040C48" w:rsidP="00FE63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040C48" w:rsidRDefault="00040C48" w:rsidP="00040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B24" w:rsidRPr="00E07B24" w:rsidRDefault="00E07B24" w:rsidP="00E07B24">
      <w:pPr>
        <w:pStyle w:val="a3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B24">
        <w:rPr>
          <w:rFonts w:ascii="Times New Roman" w:hAnsi="Times New Roman" w:cs="Times New Roman"/>
          <w:b/>
          <w:color w:val="000000"/>
          <w:sz w:val="24"/>
          <w:szCs w:val="24"/>
        </w:rPr>
        <w:t>Кадровое обеспечение</w:t>
      </w:r>
    </w:p>
    <w:p w:rsidR="00BE743E" w:rsidRDefault="00E07B24" w:rsidP="00E07B24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07B24">
        <w:rPr>
          <w:rFonts w:ascii="Times New Roman" w:hAnsi="Times New Roman" w:cs="Times New Roman"/>
          <w:color w:val="000000"/>
          <w:sz w:val="24"/>
          <w:szCs w:val="24"/>
        </w:rPr>
        <w:t>На 01.0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07B24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07B24">
        <w:rPr>
          <w:rFonts w:ascii="Times New Roman" w:hAnsi="Times New Roman" w:cs="Times New Roman"/>
          <w:color w:val="000000"/>
          <w:sz w:val="24"/>
          <w:szCs w:val="24"/>
        </w:rPr>
        <w:t xml:space="preserve"> г. педагогический коллектив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E07B2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работников.</w:t>
      </w:r>
    </w:p>
    <w:p w:rsidR="00E07B24" w:rsidRDefault="00E07B24" w:rsidP="00E0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профессионального уровня кадров</w:t>
      </w:r>
    </w:p>
    <w:p w:rsidR="00E07B24" w:rsidRDefault="00E07B24" w:rsidP="00E0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811"/>
        <w:gridCol w:w="2268"/>
        <w:gridCol w:w="2268"/>
        <w:gridCol w:w="2409"/>
      </w:tblGrid>
      <w:tr w:rsidR="00E07B24" w:rsidRPr="00E07B24" w:rsidTr="00E07B24">
        <w:trPr>
          <w:trHeight w:val="432"/>
        </w:trPr>
        <w:tc>
          <w:tcPr>
            <w:tcW w:w="1734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811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 xml:space="preserve">       Всего педагогов    </w:t>
            </w:r>
          </w:p>
        </w:tc>
        <w:tc>
          <w:tcPr>
            <w:tcW w:w="2268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Высшее              образование</w:t>
            </w:r>
          </w:p>
        </w:tc>
        <w:tc>
          <w:tcPr>
            <w:tcW w:w="2268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Обучение в ВУЗ</w:t>
            </w:r>
          </w:p>
        </w:tc>
        <w:tc>
          <w:tcPr>
            <w:tcW w:w="2409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Ср.-специальное образование</w:t>
            </w:r>
          </w:p>
        </w:tc>
      </w:tr>
      <w:tr w:rsidR="00E07B24" w:rsidRPr="00E07B24" w:rsidTr="00E07B24">
        <w:trPr>
          <w:trHeight w:val="199"/>
        </w:trPr>
        <w:tc>
          <w:tcPr>
            <w:tcW w:w="1734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811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50  %</w:t>
            </w:r>
          </w:p>
        </w:tc>
        <w:tc>
          <w:tcPr>
            <w:tcW w:w="2268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6,2 %</w:t>
            </w:r>
          </w:p>
        </w:tc>
        <w:tc>
          <w:tcPr>
            <w:tcW w:w="2409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43,8 %</w:t>
            </w:r>
          </w:p>
        </w:tc>
      </w:tr>
      <w:tr w:rsidR="00E07B24" w:rsidRPr="00E07B24" w:rsidTr="00E07B24">
        <w:trPr>
          <w:trHeight w:val="217"/>
        </w:trPr>
        <w:tc>
          <w:tcPr>
            <w:tcW w:w="1734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8 человек</w:t>
            </w:r>
          </w:p>
        </w:tc>
        <w:tc>
          <w:tcPr>
            <w:tcW w:w="2268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2409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7 человек</w:t>
            </w:r>
          </w:p>
        </w:tc>
      </w:tr>
    </w:tbl>
    <w:p w:rsidR="00E07B24" w:rsidRPr="007B4323" w:rsidRDefault="00E07B24" w:rsidP="00E07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Квалификация</w:t>
      </w:r>
    </w:p>
    <w:tbl>
      <w:tblPr>
        <w:tblpPr w:leftFromText="180" w:rightFromText="180" w:vertAnchor="text" w:horzAnchor="margin" w:tblpX="-176" w:tblpY="173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1813"/>
        <w:gridCol w:w="2333"/>
        <w:gridCol w:w="2276"/>
        <w:gridCol w:w="2374"/>
      </w:tblGrid>
      <w:tr w:rsidR="00E07B24" w:rsidRPr="00E07B24" w:rsidTr="00E07B24">
        <w:trPr>
          <w:trHeight w:val="654"/>
        </w:trPr>
        <w:tc>
          <w:tcPr>
            <w:tcW w:w="1675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813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 xml:space="preserve">       Всего педагогов    </w:t>
            </w:r>
          </w:p>
        </w:tc>
        <w:tc>
          <w:tcPr>
            <w:tcW w:w="2333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27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1</w:t>
            </w:r>
          </w:p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374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E07B24" w:rsidRPr="00E07B24" w:rsidTr="00E07B24">
        <w:trPr>
          <w:trHeight w:val="147"/>
        </w:trPr>
        <w:tc>
          <w:tcPr>
            <w:tcW w:w="1675" w:type="dxa"/>
            <w:vMerge w:val="restart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 xml:space="preserve">2016-2017 </w:t>
            </w:r>
          </w:p>
        </w:tc>
        <w:tc>
          <w:tcPr>
            <w:tcW w:w="1813" w:type="dxa"/>
            <w:vMerge w:val="restart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3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31,2 %</w:t>
            </w:r>
          </w:p>
        </w:tc>
        <w:tc>
          <w:tcPr>
            <w:tcW w:w="227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43,7 %</w:t>
            </w:r>
          </w:p>
        </w:tc>
        <w:tc>
          <w:tcPr>
            <w:tcW w:w="2374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25 %</w:t>
            </w:r>
          </w:p>
        </w:tc>
      </w:tr>
      <w:tr w:rsidR="00E07B24" w:rsidRPr="00E07B24" w:rsidTr="00E07B24">
        <w:trPr>
          <w:trHeight w:val="147"/>
        </w:trPr>
        <w:tc>
          <w:tcPr>
            <w:tcW w:w="1675" w:type="dxa"/>
            <w:vMerge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227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2374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4  человека</w:t>
            </w:r>
          </w:p>
        </w:tc>
      </w:tr>
    </w:tbl>
    <w:p w:rsidR="00A67C40" w:rsidRPr="00A67C40" w:rsidRDefault="00A67C40" w:rsidP="00E07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19E9" w:rsidRPr="00243D4D" w:rsidRDefault="00E07B24" w:rsidP="00E07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Педагогический стаж работы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843"/>
        <w:gridCol w:w="2268"/>
        <w:gridCol w:w="2268"/>
        <w:gridCol w:w="2446"/>
      </w:tblGrid>
      <w:tr w:rsidR="00E07B24" w:rsidRPr="00E07B24" w:rsidTr="00E07B24">
        <w:trPr>
          <w:trHeight w:val="271"/>
        </w:trPr>
        <w:tc>
          <w:tcPr>
            <w:tcW w:w="1702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843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От 1 до 5 лет</w:t>
            </w:r>
          </w:p>
        </w:tc>
        <w:tc>
          <w:tcPr>
            <w:tcW w:w="2268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2268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 xml:space="preserve"> От 10 до 20 лет</w:t>
            </w:r>
          </w:p>
        </w:tc>
        <w:tc>
          <w:tcPr>
            <w:tcW w:w="244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От 20 и выше</w:t>
            </w:r>
          </w:p>
        </w:tc>
      </w:tr>
      <w:tr w:rsidR="00E07B24" w:rsidRPr="00E07B24" w:rsidTr="00E07B24">
        <w:trPr>
          <w:trHeight w:val="271"/>
        </w:trPr>
        <w:tc>
          <w:tcPr>
            <w:tcW w:w="1702" w:type="dxa"/>
            <w:vMerge w:val="restart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 xml:space="preserve">2016-2017 </w:t>
            </w:r>
          </w:p>
        </w:tc>
        <w:tc>
          <w:tcPr>
            <w:tcW w:w="1843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2268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18,7 %</w:t>
            </w:r>
          </w:p>
        </w:tc>
        <w:tc>
          <w:tcPr>
            <w:tcW w:w="2268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31,3  %</w:t>
            </w:r>
          </w:p>
        </w:tc>
        <w:tc>
          <w:tcPr>
            <w:tcW w:w="244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25 %</w:t>
            </w:r>
          </w:p>
        </w:tc>
      </w:tr>
      <w:tr w:rsidR="00E07B24" w:rsidRPr="00E07B24" w:rsidTr="00E07B24">
        <w:trPr>
          <w:trHeight w:val="161"/>
        </w:trPr>
        <w:tc>
          <w:tcPr>
            <w:tcW w:w="1702" w:type="dxa"/>
            <w:vMerge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2268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2268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244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4 человека</w:t>
            </w:r>
          </w:p>
        </w:tc>
      </w:tr>
    </w:tbl>
    <w:p w:rsidR="00BC3F76" w:rsidRPr="00243D4D" w:rsidRDefault="00BC3F76" w:rsidP="00287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B24" w:rsidRDefault="00E07B24" w:rsidP="00E0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B24">
        <w:rPr>
          <w:rFonts w:ascii="Times New Roman" w:hAnsi="Times New Roman" w:cs="Times New Roman"/>
          <w:b/>
          <w:color w:val="000000"/>
          <w:sz w:val="24"/>
          <w:szCs w:val="24"/>
        </w:rPr>
        <w:t>Творческие достижения педагогов:</w:t>
      </w:r>
    </w:p>
    <w:p w:rsidR="00E07B24" w:rsidRPr="00E07B24" w:rsidRDefault="00E07B24" w:rsidP="00E0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127"/>
        <w:gridCol w:w="6096"/>
        <w:gridCol w:w="1820"/>
      </w:tblGrid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07B24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07B24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07B24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E07B24" w:rsidRPr="00E07B24" w:rsidTr="00E07B24">
        <w:tc>
          <w:tcPr>
            <w:tcW w:w="10043" w:type="dxa"/>
            <w:gridSpan w:val="3"/>
          </w:tcPr>
          <w:p w:rsidR="00E07B24" w:rsidRPr="00E07B24" w:rsidRDefault="00E07B24" w:rsidP="00E07B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07B24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Галицина О.А.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Конкурс «Лучшее дидактическое пособие»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  <w:lang w:val="en-US"/>
              </w:rPr>
              <w:t>II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Артюшкова О.А.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Муниципальный этап Всероссийского конкурса «Воспитатель года -2017»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  <w:lang w:val="en-US"/>
              </w:rPr>
              <w:t>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Хмара А.А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Выставка-конкурс на лучший букет (композицию) цветов «Ершовская осень», посвященной Дню города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  <w:lang w:val="en-US"/>
              </w:rPr>
              <w:t>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Хмара А.А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Конкурс дизайнеров «СуперЕрш»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  <w:lang w:val="en-US"/>
              </w:rPr>
              <w:t>II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7B24" w:rsidRPr="00E07B24" w:rsidTr="00E07B24">
        <w:tc>
          <w:tcPr>
            <w:tcW w:w="10043" w:type="dxa"/>
            <w:gridSpan w:val="3"/>
          </w:tcPr>
          <w:p w:rsidR="00E07B24" w:rsidRPr="00E07B24" w:rsidRDefault="00E07B24" w:rsidP="00E07B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07B24">
              <w:rPr>
                <w:rFonts w:ascii="Times New Roman" w:hAnsi="Times New Roman" w:cs="Times New Roman"/>
                <w:b/>
              </w:rPr>
              <w:t>Региональный уровень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Галицина О.А.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«Апрельский марафон, 2017»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  <w:lang w:val="en-US"/>
              </w:rPr>
              <w:tab/>
            </w:r>
            <w:r w:rsidRPr="00E07B24">
              <w:rPr>
                <w:rFonts w:ascii="Times New Roman" w:hAnsi="Times New Roman" w:cs="Times New Roman"/>
                <w:lang w:val="en-US"/>
              </w:rPr>
              <w:tab/>
              <w:t>II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Галицина О.А.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Межмуниципальный конкурс «Лучший сайт образовательной тематики -  2017»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ab/>
            </w:r>
            <w:r w:rsidRPr="00E07B24">
              <w:rPr>
                <w:rFonts w:ascii="Times New Roman" w:hAnsi="Times New Roman" w:cs="Times New Roman"/>
                <w:lang w:val="en-US"/>
              </w:rPr>
              <w:t>III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Галицина О.А.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«Лидеры дошкольного образования»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Сидорова Г.Н.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«Лидеры дошкольного образования»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Артюшкова О.А.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«Лидеры дошкольного образования»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Требунская И.В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«Лидеры дошкольного образования»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7B24" w:rsidRPr="00E07B24" w:rsidTr="00E07B24">
        <w:tc>
          <w:tcPr>
            <w:tcW w:w="10043" w:type="dxa"/>
            <w:gridSpan w:val="3"/>
          </w:tcPr>
          <w:p w:rsidR="00E07B24" w:rsidRPr="00E07B24" w:rsidRDefault="00E07B24" w:rsidP="00E07B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07B24">
              <w:rPr>
                <w:rFonts w:ascii="Times New Roman" w:hAnsi="Times New Roman" w:cs="Times New Roman"/>
                <w:b/>
              </w:rPr>
              <w:t>Международные, всероссийские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Галицина О.А.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 xml:space="preserve"> Всероссийский  конкурс «Лучшая педагогическая практика по использованию современных средств информационно-коммуникационных технологий для  обучения в дошкольном образовании»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ab/>
            </w:r>
            <w:r w:rsidRPr="00E07B24">
              <w:rPr>
                <w:rFonts w:ascii="Times New Roman" w:hAnsi="Times New Roman" w:cs="Times New Roman"/>
              </w:rPr>
              <w:tab/>
            </w:r>
            <w:r w:rsidRPr="00E07B24">
              <w:rPr>
                <w:rFonts w:ascii="Times New Roman" w:hAnsi="Times New Roman" w:cs="Times New Roman"/>
                <w:lang w:val="en-US"/>
              </w:rPr>
              <w:t>II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Галицина О.А.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Международный конкурс «Дидактические игры своими руками»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  <w:lang w:val="en-US"/>
              </w:rPr>
              <w:t>III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Орина Н.И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Всероссийская олимпиада «Подари знание»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  <w:lang w:val="en-US"/>
              </w:rPr>
              <w:t>III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Орина Н.И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Всероссийский  конкурс «Радуга талантов»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  <w:lang w:val="en-US"/>
              </w:rPr>
              <w:t>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Артюшкова О.А.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Всероссийский  конкурс «Росконкурс»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ab/>
            </w:r>
            <w:r w:rsidRPr="00E07B24">
              <w:rPr>
                <w:rFonts w:ascii="Times New Roman" w:hAnsi="Times New Roman" w:cs="Times New Roman"/>
                <w:lang w:val="en-US"/>
              </w:rPr>
              <w:t>II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lastRenderedPageBreak/>
              <w:t>Хмара А.А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Международный конкурс «1 сентября – День Знаний»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  <w:lang w:val="en-US"/>
              </w:rPr>
              <w:t>II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Моисеева И.Н.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Международный конкурс «Вталанте»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  <w:lang w:val="en-US"/>
              </w:rPr>
              <w:t>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rPr>
          <w:trHeight w:val="456"/>
        </w:trPr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Моисеева И.Н.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Международная олимпиада для работников образовательных организаций «Трудовые функции воспитателя»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Яхиббаева В.Д.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Всероссийское тестирование»Тотал Тест»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  <w:lang w:val="en-US"/>
              </w:rPr>
              <w:t>III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Попова М.В.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Всероссийское тестирование»Тотал Тест»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  <w:lang w:val="en-US"/>
              </w:rPr>
              <w:t>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Маштакова Л.И.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Международный конкурс «Победята»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  <w:lang w:val="en-US"/>
              </w:rPr>
              <w:t>III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Орина Н.И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Всероссийский  конкурс «Радуга талантов»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  <w:lang w:val="en-US"/>
              </w:rPr>
              <w:t>II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7B24" w:rsidRPr="00E07B24" w:rsidTr="00E07B24">
        <w:tc>
          <w:tcPr>
            <w:tcW w:w="2127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Логач Р.А.</w:t>
            </w:r>
          </w:p>
        </w:tc>
        <w:tc>
          <w:tcPr>
            <w:tcW w:w="6096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</w:rPr>
              <w:t>Международный конкурс «Логопедические находки»</w:t>
            </w:r>
          </w:p>
        </w:tc>
        <w:tc>
          <w:tcPr>
            <w:tcW w:w="1820" w:type="dxa"/>
          </w:tcPr>
          <w:p w:rsidR="00E07B24" w:rsidRPr="00E07B24" w:rsidRDefault="00E07B24" w:rsidP="00E07B24">
            <w:pPr>
              <w:pStyle w:val="a3"/>
              <w:rPr>
                <w:rFonts w:ascii="Times New Roman" w:hAnsi="Times New Roman" w:cs="Times New Roman"/>
              </w:rPr>
            </w:pPr>
            <w:r w:rsidRPr="00E07B24">
              <w:rPr>
                <w:rFonts w:ascii="Times New Roman" w:hAnsi="Times New Roman" w:cs="Times New Roman"/>
                <w:lang w:val="en-US"/>
              </w:rPr>
              <w:t>I</w:t>
            </w:r>
            <w:r w:rsidRPr="00E07B2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</w:tbl>
    <w:p w:rsidR="009B5C8F" w:rsidRDefault="009B5C8F" w:rsidP="00E07B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B24" w:rsidRPr="00EC3E64" w:rsidRDefault="00E07B24" w:rsidP="00E07B2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В основе системы работы по повышению квалификации и переподготовке педагогических</w:t>
      </w:r>
    </w:p>
    <w:p w:rsidR="00E07B24" w:rsidRPr="00EC3E64" w:rsidRDefault="00E07B24" w:rsidP="002F0CC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кадров находится план-график повышения квалификации, который предусматривает повышение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квалификации не реже, чем 1 раз в три года на основании Федерального закона от 29.12.2012 г. № 273-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ФЗ «Об образовании в Российской Федерации. Основные формы повышения квалификации –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программы дополнительного профессионального образования, программы профессиональной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переподготовки. На данное время количество педагогов, прошедших курсы повышения квалификации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при ГАУ ДПО «Саратовском областном институте развития образования», ФГБОУ высшего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«Чувашском государственном педагогическом университете им.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И.Я.Яковлева», ООО «Издательство «Учитель», АНО «Санкт-Петербургский центр дополнительного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профессион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 xml:space="preserve">ального образования»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Из них программы дополнительного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обучения по ФГОС ДО - прошли 14 педагогов . </w:t>
      </w:r>
    </w:p>
    <w:p w:rsidR="00E07B24" w:rsidRPr="00EC3E64" w:rsidRDefault="00E07B24" w:rsidP="00E07B2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Укомплектованность ДОУ кадрами – 100%; средняя нагрузка на одного педагогического</w:t>
      </w:r>
    </w:p>
    <w:p w:rsidR="00E07B24" w:rsidRPr="00EC3E64" w:rsidRDefault="00E07B24" w:rsidP="00E07B2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работника – 8,7 детей. Потребности в кадрах нет.</w:t>
      </w:r>
    </w:p>
    <w:p w:rsidR="00E07B24" w:rsidRPr="00EC3E64" w:rsidRDefault="00E07B24" w:rsidP="00E07B2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Оплата труда осуществляется в соответствии с положениями: «Об оплате труда работников</w:t>
      </w:r>
    </w:p>
    <w:p w:rsidR="00E07B24" w:rsidRPr="00EC3E64" w:rsidRDefault="00E07B24" w:rsidP="00E07B2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 xml:space="preserve">МДОУ «Детский сад комбинированного вида № 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>Машенька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» г. Ершова Саратовской области», «О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распределении стимулирующей части фонда оплаты труда МДОУ «Детский сад комбинированного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 xml:space="preserve">вида № 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>Машенька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» г. Ершова Саратовской области», «О премировании работников МДОУ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 xml:space="preserve">«Детский сад комбинированного вида № 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>Машенька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» г. Ершова Саратовской области»,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являющимися прилож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>ениями к Коллективному договору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, трудовыми договорами.</w:t>
      </w:r>
    </w:p>
    <w:p w:rsidR="00E07B24" w:rsidRPr="00EC3E64" w:rsidRDefault="00E07B24" w:rsidP="00E07B2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F0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Заработная плата в соответствии с тарификацией составила: воспитатели – от 10373 руб. до 19246</w:t>
      </w:r>
      <w:r w:rsidR="002F0CC8" w:rsidRPr="002F0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  <w:r w:rsidRPr="002F0C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рублей, иные педагогические работники – от 12357 руб. до 18934 рублей.</w:t>
      </w:r>
    </w:p>
    <w:p w:rsidR="00E07B24" w:rsidRPr="00EC3E64" w:rsidRDefault="00E07B24" w:rsidP="00E07B2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Документация по аттестации педагогических кадров ведется: в личном деле педагогического</w:t>
      </w:r>
    </w:p>
    <w:p w:rsidR="00E07B24" w:rsidRPr="00EC3E64" w:rsidRDefault="00E07B24" w:rsidP="00E07B2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работника хранятся аттестационный лист, приказы МО Саратовской области о соответствии</w:t>
      </w:r>
    </w:p>
    <w:p w:rsidR="00E07B24" w:rsidRDefault="00E07B24" w:rsidP="00E07B2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педагогического работника соответствующей квалификационной категории своевременно вносятся</w:t>
      </w:r>
      <w:r w:rsidR="002F0CC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записи в трудовые книжки.</w:t>
      </w:r>
    </w:p>
    <w:p w:rsidR="002F0CC8" w:rsidRPr="002F0CC8" w:rsidRDefault="002F0CC8" w:rsidP="002F0CC8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C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Система методической службы МДОУ включает три основных управленческих уровня: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стратегический (методический совет), тактический (совет педагогов, методические объединения,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творческие группы, мастер-классы, гостиная молодого педагога, работа по самообразованию),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информационно-аналитический (экспертная комиссия). Деятельность методической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регламентируется следующими Положениями: Положение о методическом объединении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педагогических работников (методсовете) МДОУ, Положение о Совете педагогов МДОУ.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На стратегическом уровне методической службы определяется основное (годовое)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деятельности МДОУ, разрабатываются основные пути развития МДОУ, содержание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работы. Тактический уровень представлен инвариантной и вариативной составляющими. Инвариантная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составляющая предполагает рассмотрение вопросов цикличного характера и представлена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педагогов, методическими объединениями, мастер-классами Вариативная составляющая является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гибкой, отвечает на актуальные запросы и ожидания педагогического коллектива и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творческой группой. Основная деятельность тактического уровня направлена на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квалификации педагогических работников и качество дошкольного образования.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Информационно-аналитический уровень методической службы представлен экспертной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комиссией (членами методсовета) для оценки качества профессионально-педагогической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рамках проведения тематических проверок.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Содержание методической работы соответствует задачам, стоящим перед МДОУ, в т.ч. в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программе.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F0CC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0CC8">
        <w:rPr>
          <w:rFonts w:ascii="Times New Roman" w:hAnsi="Times New Roman" w:cs="Times New Roman"/>
          <w:sz w:val="24"/>
          <w:szCs w:val="24"/>
        </w:rPr>
        <w:t xml:space="preserve"> учебном году были рассмотрены следующие вопросы: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речевое развитие дошкольников, работа по развитию художественно-творческих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дошкольников в процессе конструирования и аппликации, и работа по формированию начал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экологической культуры дошкольников. В МДОУ используются разнообразные формы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работы: открытые просмотры, круглые столы, семинары, практикумы, тренинги, конференции,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педагогические часы, КВНы и др. Сегодня обязательным стало использование информационно-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коммуникационных технологий, методов активного обучения во всех формах методической работы.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МДОУ является экспериментальной площадкой муниципального уровня по теме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Театр для всех</w:t>
      </w:r>
      <w:r w:rsidRPr="002F0CC8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В эксперименте участвуют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 xml:space="preserve">старших возрастных групп, их родители, воспитатели, </w:t>
      </w:r>
      <w:r>
        <w:rPr>
          <w:rFonts w:ascii="Times New Roman" w:hAnsi="Times New Roman" w:cs="Times New Roman"/>
          <w:sz w:val="24"/>
          <w:szCs w:val="24"/>
        </w:rPr>
        <w:t>учитель –логопед, музыкальный руководитель</w:t>
      </w:r>
      <w:r w:rsidRPr="002F0CC8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течение первого полугодия педагоги пересмотрели и дополнили развивающую среду в группах, провели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диагностику компетентностей дошкольника в познавательно-исследовательской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подобрали необходимый для этого инструментарий, составили перспективный план занятий по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театрализованной</w:t>
      </w:r>
      <w:r w:rsidRPr="002F0CC8">
        <w:rPr>
          <w:rFonts w:ascii="Times New Roman" w:hAnsi="Times New Roman" w:cs="Times New Roman"/>
          <w:sz w:val="24"/>
          <w:szCs w:val="24"/>
        </w:rPr>
        <w:t>деятельности, с использованием методики исследовательского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 xml:space="preserve">обучения дошкольников К. С. Станиславским. В течение второго полугодия проводили </w:t>
      </w:r>
      <w:r>
        <w:rPr>
          <w:rFonts w:ascii="Times New Roman" w:hAnsi="Times New Roman" w:cs="Times New Roman"/>
          <w:sz w:val="24"/>
          <w:szCs w:val="24"/>
        </w:rPr>
        <w:t xml:space="preserve">игры, сказки, НОД </w:t>
      </w:r>
      <w:r w:rsidRPr="002F0CC8">
        <w:rPr>
          <w:rFonts w:ascii="Times New Roman" w:hAnsi="Times New Roman" w:cs="Times New Roman"/>
          <w:sz w:val="24"/>
          <w:szCs w:val="24"/>
        </w:rPr>
        <w:t xml:space="preserve"> по плану, в конце года провели диагностику, результаты которой позволяют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сделать следующий вывод, что в значительной степени повысилась активность детей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деятельности, дети стали</w:t>
      </w:r>
      <w:r>
        <w:rPr>
          <w:rFonts w:ascii="Times New Roman" w:hAnsi="Times New Roman" w:cs="Times New Roman"/>
          <w:sz w:val="24"/>
          <w:szCs w:val="24"/>
        </w:rPr>
        <w:t xml:space="preserve"> знать историю возникновения театра </w:t>
      </w:r>
      <w:r w:rsidRPr="002F0CC8">
        <w:rPr>
          <w:rFonts w:ascii="Times New Roman" w:hAnsi="Times New Roman" w:cs="Times New Roman"/>
          <w:sz w:val="24"/>
          <w:szCs w:val="24"/>
        </w:rPr>
        <w:t xml:space="preserve"> чаще задавать вопросы взрослым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сверстникам, стали пытаться самостоятельно придумывать объяснения явлениям природы. У некоторых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детей заметно улучшилась состояние памяти и речи, при описании и защите результатов исследований.</w:t>
      </w:r>
    </w:p>
    <w:p w:rsidR="00A43BDF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 xml:space="preserve">В течение года в процессе реализации инновационной работы по формированию </w:t>
      </w:r>
      <w:r w:rsidR="00A43BDF" w:rsidRPr="00A43BDF">
        <w:rPr>
          <w:rFonts w:ascii="Times New Roman" w:hAnsi="Times New Roman" w:cs="Times New Roman"/>
          <w:sz w:val="24"/>
          <w:szCs w:val="24"/>
        </w:rPr>
        <w:t>эстетического, интеллектуального, нравственного развития дошкольника, воспитание творческой индивидуальности ребенка, развитие интереса и отзывчивости к искусству театра и актерской деятельности, освоение детьми вокально-хоровых и музыкально-ритмических компонентов музыкально-сценической деятельности; включение детей в активную продуктивно-творческую деятельность, накопление определенного багажа образных действий, необходимого для первоначального выражения ребенком своего личностного отношения к музыке, пробуждение чувств сопереживания воплощаемому образу, воспитание культуры движений.</w:t>
      </w:r>
    </w:p>
    <w:p w:rsidR="00A43BDF" w:rsidRDefault="002F0CC8" w:rsidP="00A43B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Осуществлялось тесное взаимодействие с родителями, а именно: был</w:t>
      </w:r>
      <w:r w:rsidR="00A43BDF">
        <w:rPr>
          <w:rFonts w:ascii="Times New Roman" w:hAnsi="Times New Roman" w:cs="Times New Roman"/>
          <w:sz w:val="24"/>
          <w:szCs w:val="24"/>
        </w:rPr>
        <w:t>а оформлена</w:t>
      </w:r>
      <w:r w:rsidRPr="002F0CC8">
        <w:rPr>
          <w:rFonts w:ascii="Times New Roman" w:hAnsi="Times New Roman" w:cs="Times New Roman"/>
          <w:sz w:val="24"/>
          <w:szCs w:val="24"/>
        </w:rPr>
        <w:t xml:space="preserve"> </w:t>
      </w:r>
      <w:r w:rsidR="00A43BDF" w:rsidRPr="00A43BDF">
        <w:rPr>
          <w:rFonts w:ascii="Times New Roman" w:hAnsi="Times New Roman" w:cs="Times New Roman"/>
          <w:sz w:val="24"/>
          <w:szCs w:val="24"/>
        </w:rPr>
        <w:t>наглядная информация для родителей: папка  «Играем в театр» с описанием истории театра, его видов, мастер – класс по изготовлению театров.</w:t>
      </w:r>
      <w:r w:rsidR="00A43BDF">
        <w:rPr>
          <w:rFonts w:ascii="Times New Roman" w:hAnsi="Times New Roman" w:cs="Times New Roman"/>
          <w:sz w:val="24"/>
          <w:szCs w:val="24"/>
        </w:rPr>
        <w:t xml:space="preserve"> </w:t>
      </w:r>
      <w:r w:rsidR="00A43BDF" w:rsidRPr="00A43BDF">
        <w:rPr>
          <w:rFonts w:ascii="Times New Roman" w:hAnsi="Times New Roman" w:cs="Times New Roman"/>
          <w:sz w:val="24"/>
          <w:szCs w:val="24"/>
        </w:rPr>
        <w:t>Выставка – презентация  разных видов театра «Поиграйте с нами!»,</w:t>
      </w:r>
      <w:r w:rsidR="00A43BDF">
        <w:rPr>
          <w:rFonts w:ascii="Times New Roman" w:hAnsi="Times New Roman" w:cs="Times New Roman"/>
          <w:sz w:val="24"/>
          <w:szCs w:val="24"/>
        </w:rPr>
        <w:t xml:space="preserve"> </w:t>
      </w:r>
      <w:r w:rsidR="00A43BDF" w:rsidRPr="00A43BDF">
        <w:rPr>
          <w:rFonts w:ascii="Times New Roman" w:hAnsi="Times New Roman" w:cs="Times New Roman"/>
          <w:sz w:val="24"/>
          <w:szCs w:val="24"/>
        </w:rPr>
        <w:t>смотр-конкурс работ родителей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Планомерная методическая работа оказывает существенное влияние на качество образования,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рост педагогического мастерства педагогов, о чем свидетельствуют следующие факты.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Одним из направлений методической работы является использование и совершенствование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образовательных технологий. Практическая помощь педагогам оказывается, через углубленное</w:t>
      </w:r>
      <w:r w:rsidR="00A43BDF"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изучение технологии (ежегодно это одна из задач годового плана), просмотр и анализ открытых</w:t>
      </w:r>
      <w:r w:rsidR="00A43BDF"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мероприятий, наставничество.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Обобщили и распространили передовой опыт работы: на муниципальном уровне 4 педагога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выступили с сообщениями, на федеральном уровне 12 педагогов МДОУ опубликовали конспекты</w:t>
      </w:r>
      <w:r w:rsidR="00A43BDF"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различных мероприятий, педагогические проекты на сайтах по дошкольному образованию</w:t>
      </w:r>
      <w:r w:rsidR="00A43BDF"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(«Социальная сеть работников образования nsportal.ru», Маам.ru., Академия Роста, Портал МЕРСИБО</w:t>
      </w:r>
      <w:r w:rsidR="00A43BDF"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http://mersibo.ru, и др.).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В методическом кабинете имеется вся документация, регламентирующая методическую работу.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За 201</w:t>
      </w:r>
      <w:r w:rsidR="00A43BDF">
        <w:rPr>
          <w:rFonts w:ascii="Times New Roman" w:hAnsi="Times New Roman" w:cs="Times New Roman"/>
          <w:sz w:val="24"/>
          <w:szCs w:val="24"/>
        </w:rPr>
        <w:t>6</w:t>
      </w:r>
      <w:r w:rsidRPr="002F0CC8">
        <w:rPr>
          <w:rFonts w:ascii="Times New Roman" w:hAnsi="Times New Roman" w:cs="Times New Roman"/>
          <w:sz w:val="24"/>
          <w:szCs w:val="24"/>
        </w:rPr>
        <w:t>-201</w:t>
      </w:r>
      <w:r w:rsidR="00A43BDF">
        <w:rPr>
          <w:rFonts w:ascii="Times New Roman" w:hAnsi="Times New Roman" w:cs="Times New Roman"/>
          <w:sz w:val="24"/>
          <w:szCs w:val="24"/>
        </w:rPr>
        <w:t>7</w:t>
      </w:r>
      <w:r w:rsidRPr="002F0CC8">
        <w:rPr>
          <w:rFonts w:ascii="Times New Roman" w:hAnsi="Times New Roman" w:cs="Times New Roman"/>
          <w:sz w:val="24"/>
          <w:szCs w:val="24"/>
        </w:rPr>
        <w:t xml:space="preserve"> учебный год план методической работы реализован полностью, участие в методической</w:t>
      </w:r>
      <w:r w:rsidR="00A43BDF"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работе приняли 100% педагогов, качество методической работы составляет 9</w:t>
      </w:r>
      <w:r w:rsidR="00A43BDF">
        <w:rPr>
          <w:rFonts w:ascii="Times New Roman" w:hAnsi="Times New Roman" w:cs="Times New Roman"/>
          <w:sz w:val="24"/>
          <w:szCs w:val="24"/>
        </w:rPr>
        <w:t>3</w:t>
      </w:r>
      <w:r w:rsidRPr="002F0CC8">
        <w:rPr>
          <w:rFonts w:ascii="Times New Roman" w:hAnsi="Times New Roman" w:cs="Times New Roman"/>
          <w:sz w:val="24"/>
          <w:szCs w:val="24"/>
        </w:rPr>
        <w:t>%.</w:t>
      </w:r>
    </w:p>
    <w:p w:rsidR="002F0CC8" w:rsidRP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Пути совершенствования методической работы: в 201</w:t>
      </w:r>
      <w:r w:rsidR="00A43BDF">
        <w:rPr>
          <w:rFonts w:ascii="Times New Roman" w:hAnsi="Times New Roman" w:cs="Times New Roman"/>
          <w:sz w:val="24"/>
          <w:szCs w:val="24"/>
        </w:rPr>
        <w:t>7-2018</w:t>
      </w:r>
      <w:r w:rsidRPr="002F0CC8">
        <w:rPr>
          <w:rFonts w:ascii="Times New Roman" w:hAnsi="Times New Roman" w:cs="Times New Roman"/>
          <w:sz w:val="24"/>
          <w:szCs w:val="24"/>
        </w:rPr>
        <w:t xml:space="preserve"> учебном году необходимо особое</w:t>
      </w:r>
    </w:p>
    <w:p w:rsidR="002F0CC8" w:rsidRDefault="002F0CC8" w:rsidP="002F0CC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F0CC8">
        <w:rPr>
          <w:rFonts w:ascii="Times New Roman" w:hAnsi="Times New Roman" w:cs="Times New Roman"/>
          <w:sz w:val="24"/>
          <w:szCs w:val="24"/>
        </w:rPr>
        <w:t>внимание уделить работе методического объединения педагогических работников, расширению его</w:t>
      </w:r>
      <w:r w:rsidR="00A43BDF">
        <w:rPr>
          <w:rFonts w:ascii="Times New Roman" w:hAnsi="Times New Roman" w:cs="Times New Roman"/>
          <w:sz w:val="24"/>
          <w:szCs w:val="24"/>
        </w:rPr>
        <w:t xml:space="preserve"> </w:t>
      </w:r>
      <w:r w:rsidRPr="002F0CC8">
        <w:rPr>
          <w:rFonts w:ascii="Times New Roman" w:hAnsi="Times New Roman" w:cs="Times New Roman"/>
          <w:sz w:val="24"/>
          <w:szCs w:val="24"/>
        </w:rPr>
        <w:t>полномочий.</w:t>
      </w:r>
    </w:p>
    <w:p w:rsidR="00A43BDF" w:rsidRPr="00A43BDF" w:rsidRDefault="00A43BDF" w:rsidP="00A43BDF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DF">
        <w:rPr>
          <w:rFonts w:ascii="Times New Roman" w:hAnsi="Times New Roman" w:cs="Times New Roman"/>
          <w:b/>
          <w:bCs/>
          <w:sz w:val="24"/>
          <w:szCs w:val="24"/>
        </w:rPr>
        <w:t>Качество библиотечно-информационного обеспечения</w:t>
      </w:r>
    </w:p>
    <w:p w:rsidR="00A43BDF" w:rsidRPr="00A43BDF" w:rsidRDefault="00A43BDF" w:rsidP="00A43B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43BDF">
        <w:rPr>
          <w:rFonts w:ascii="Times New Roman" w:hAnsi="Times New Roman" w:cs="Times New Roman"/>
          <w:sz w:val="24"/>
          <w:szCs w:val="24"/>
        </w:rPr>
        <w:t>В методическом кабинете МДОУ имеется библиотека. Обеспеченность учебной, учебно-</w:t>
      </w:r>
    </w:p>
    <w:p w:rsidR="00A43BDF" w:rsidRPr="00A43BDF" w:rsidRDefault="00A43BDF" w:rsidP="00A43B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43BDF">
        <w:rPr>
          <w:rFonts w:ascii="Times New Roman" w:hAnsi="Times New Roman" w:cs="Times New Roman"/>
          <w:sz w:val="24"/>
          <w:szCs w:val="24"/>
        </w:rPr>
        <w:t>методической и художественной литературой составляет 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3BDF">
        <w:rPr>
          <w:rFonts w:ascii="Times New Roman" w:hAnsi="Times New Roman" w:cs="Times New Roman"/>
          <w:sz w:val="24"/>
          <w:szCs w:val="24"/>
        </w:rPr>
        <w:t>%. Объем библиотечного фонда</w:t>
      </w:r>
    </w:p>
    <w:p w:rsidR="00A43BDF" w:rsidRPr="00A43BDF" w:rsidRDefault="00A43BDF" w:rsidP="00A43B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43BDF">
        <w:rPr>
          <w:rFonts w:ascii="Times New Roman" w:hAnsi="Times New Roman" w:cs="Times New Roman"/>
          <w:sz w:val="24"/>
          <w:szCs w:val="24"/>
        </w:rPr>
        <w:lastRenderedPageBreak/>
        <w:t>систематически пополняется и обновляется. Библиотека не является структурным подразделением.</w:t>
      </w:r>
    </w:p>
    <w:p w:rsidR="00A43BDF" w:rsidRPr="00A43BDF" w:rsidRDefault="00A43BDF" w:rsidP="00A43B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43BDF">
        <w:rPr>
          <w:rFonts w:ascii="Times New Roman" w:hAnsi="Times New Roman" w:cs="Times New Roman"/>
          <w:sz w:val="24"/>
          <w:szCs w:val="24"/>
        </w:rPr>
        <w:t xml:space="preserve">В МДОУ имеется современная информационная база: выход в Интернет с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3BDF">
        <w:rPr>
          <w:rFonts w:ascii="Times New Roman" w:hAnsi="Times New Roman" w:cs="Times New Roman"/>
          <w:sz w:val="24"/>
          <w:szCs w:val="24"/>
        </w:rPr>
        <w:t xml:space="preserve"> компьютер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43BDF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A43BDF" w:rsidRPr="00A43BDF" w:rsidRDefault="00A43BDF" w:rsidP="00A43B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43BDF">
        <w:rPr>
          <w:rFonts w:ascii="Times New Roman" w:hAnsi="Times New Roman" w:cs="Times New Roman"/>
          <w:sz w:val="24"/>
          <w:szCs w:val="24"/>
        </w:rPr>
        <w:t>кабинете</w:t>
      </w:r>
      <w:r>
        <w:rPr>
          <w:rFonts w:ascii="Times New Roman" w:hAnsi="Times New Roman" w:cs="Times New Roman"/>
          <w:sz w:val="24"/>
          <w:szCs w:val="24"/>
        </w:rPr>
        <w:t xml:space="preserve"> старшего воспитателя </w:t>
      </w:r>
      <w:r w:rsidRPr="00A43BDF">
        <w:rPr>
          <w:rFonts w:ascii="Times New Roman" w:hAnsi="Times New Roman" w:cs="Times New Roman"/>
          <w:sz w:val="24"/>
          <w:szCs w:val="24"/>
        </w:rPr>
        <w:t xml:space="preserve"> стационарный выход, электронная почта, медиатека.</w:t>
      </w:r>
    </w:p>
    <w:p w:rsidR="00A43BDF" w:rsidRPr="00A43BDF" w:rsidRDefault="00A43BDF" w:rsidP="00A43B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43BDF">
        <w:rPr>
          <w:rFonts w:ascii="Times New Roman" w:hAnsi="Times New Roman" w:cs="Times New Roman"/>
          <w:sz w:val="24"/>
          <w:szCs w:val="24"/>
        </w:rPr>
        <w:t>Книжный и электронный фонд используется рационально: ведется учет литературы,</w:t>
      </w:r>
    </w:p>
    <w:p w:rsidR="00A43BDF" w:rsidRPr="00A43BDF" w:rsidRDefault="00A43BDF" w:rsidP="00A43B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43BDF">
        <w:rPr>
          <w:rFonts w:ascii="Times New Roman" w:hAnsi="Times New Roman" w:cs="Times New Roman"/>
          <w:sz w:val="24"/>
          <w:szCs w:val="24"/>
        </w:rPr>
        <w:t>используемой педагогами, пополнение и обновление фонда. Востребованность библиотечного фонда и</w:t>
      </w:r>
      <w:r w:rsidR="00043F29">
        <w:rPr>
          <w:rFonts w:ascii="Times New Roman" w:hAnsi="Times New Roman" w:cs="Times New Roman"/>
          <w:sz w:val="24"/>
          <w:szCs w:val="24"/>
        </w:rPr>
        <w:t xml:space="preserve"> </w:t>
      </w:r>
      <w:r w:rsidRPr="00A43BDF">
        <w:rPr>
          <w:rFonts w:ascii="Times New Roman" w:hAnsi="Times New Roman" w:cs="Times New Roman"/>
          <w:sz w:val="24"/>
          <w:szCs w:val="24"/>
        </w:rPr>
        <w:t>информационной базы составляет более 95%.</w:t>
      </w:r>
    </w:p>
    <w:p w:rsidR="00A43BDF" w:rsidRPr="00A43BDF" w:rsidRDefault="00A43BDF" w:rsidP="00A43B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43BDF">
        <w:rPr>
          <w:rFonts w:ascii="Times New Roman" w:hAnsi="Times New Roman" w:cs="Times New Roman"/>
          <w:sz w:val="24"/>
          <w:szCs w:val="24"/>
        </w:rPr>
        <w:t>В детском саду ведется систематическая работа по обеспечению доступности и открытости</w:t>
      </w:r>
    </w:p>
    <w:p w:rsidR="00A43BDF" w:rsidRDefault="00A43BDF" w:rsidP="00A43B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43BDF">
        <w:rPr>
          <w:rFonts w:ascii="Times New Roman" w:hAnsi="Times New Roman" w:cs="Times New Roman"/>
          <w:sz w:val="24"/>
          <w:szCs w:val="24"/>
        </w:rPr>
        <w:t>информации о деятельности МДОУ. В МДОУ имеется собственный сайт, созданный в соответствии с</w:t>
      </w:r>
      <w:r w:rsidR="00043F29">
        <w:rPr>
          <w:rFonts w:ascii="Times New Roman" w:hAnsi="Times New Roman" w:cs="Times New Roman"/>
          <w:sz w:val="24"/>
          <w:szCs w:val="24"/>
        </w:rPr>
        <w:t xml:space="preserve"> </w:t>
      </w:r>
      <w:r w:rsidRPr="00A43BDF">
        <w:rPr>
          <w:rFonts w:ascii="Times New Roman" w:hAnsi="Times New Roman" w:cs="Times New Roman"/>
          <w:sz w:val="24"/>
          <w:szCs w:val="24"/>
        </w:rPr>
        <w:t>установленными требованиями, соответствующим Положением, регламентирующим порядок работы с</w:t>
      </w:r>
      <w:r w:rsidR="00043F29">
        <w:rPr>
          <w:rFonts w:ascii="Times New Roman" w:hAnsi="Times New Roman" w:cs="Times New Roman"/>
          <w:sz w:val="24"/>
          <w:szCs w:val="24"/>
        </w:rPr>
        <w:t xml:space="preserve"> </w:t>
      </w:r>
      <w:r w:rsidRPr="00A43BDF">
        <w:rPr>
          <w:rFonts w:ascii="Times New Roman" w:hAnsi="Times New Roman" w:cs="Times New Roman"/>
          <w:sz w:val="24"/>
          <w:szCs w:val="24"/>
        </w:rPr>
        <w:t>сайтом. На сайтах по дошкольному образованию педагоги публикуют статьи об образовательной</w:t>
      </w:r>
      <w:r w:rsidR="00043F29">
        <w:rPr>
          <w:rFonts w:ascii="Times New Roman" w:hAnsi="Times New Roman" w:cs="Times New Roman"/>
          <w:sz w:val="24"/>
          <w:szCs w:val="24"/>
        </w:rPr>
        <w:t xml:space="preserve"> </w:t>
      </w:r>
      <w:r w:rsidRPr="00A43BDF">
        <w:rPr>
          <w:rFonts w:ascii="Times New Roman" w:hAnsi="Times New Roman" w:cs="Times New Roman"/>
          <w:sz w:val="24"/>
          <w:szCs w:val="24"/>
        </w:rPr>
        <w:t>деятельности МДОУ, на сайте МДОУ имеется вся необходимая информация, имеются</w:t>
      </w:r>
      <w:r w:rsidR="00043F29">
        <w:rPr>
          <w:rFonts w:ascii="Times New Roman" w:hAnsi="Times New Roman" w:cs="Times New Roman"/>
          <w:sz w:val="24"/>
          <w:szCs w:val="24"/>
        </w:rPr>
        <w:t xml:space="preserve"> </w:t>
      </w:r>
      <w:r w:rsidRPr="00A43BDF">
        <w:rPr>
          <w:rFonts w:ascii="Times New Roman" w:hAnsi="Times New Roman" w:cs="Times New Roman"/>
          <w:sz w:val="24"/>
          <w:szCs w:val="24"/>
        </w:rPr>
        <w:t>информационные стенды, родительские уголки, которые систематически обновляются.</w:t>
      </w:r>
    </w:p>
    <w:p w:rsidR="00043F29" w:rsidRPr="00043F29" w:rsidRDefault="00043F29" w:rsidP="00043F29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F29">
        <w:rPr>
          <w:rFonts w:ascii="Times New Roman" w:hAnsi="Times New Roman" w:cs="Times New Roman"/>
          <w:b/>
          <w:bCs/>
          <w:sz w:val="24"/>
          <w:szCs w:val="24"/>
        </w:rPr>
        <w:t>Состояние материально-технической базы МДОУ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>Здание детского сада построено по типовому проекту, двухэтажное, кирпичное, эксплуатируется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3F29">
        <w:rPr>
          <w:rFonts w:ascii="Times New Roman" w:hAnsi="Times New Roman" w:cs="Times New Roman"/>
          <w:sz w:val="24"/>
          <w:szCs w:val="24"/>
        </w:rPr>
        <w:t>с 198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3F29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EB6936">
        <w:rPr>
          <w:rFonts w:ascii="Times New Roman" w:hAnsi="Times New Roman" w:cs="Times New Roman"/>
          <w:sz w:val="24"/>
          <w:szCs w:val="24"/>
          <w:highlight w:val="yellow"/>
        </w:rPr>
        <w:t>Общая площадь помещений, используемых непосредственно для нужд МДОУ, составляет 1548,1 кв. м, из нее групповых ячеек - 1011,8 кв.м., дополнительных помещений для занятий с детьми - 215,4 кв.м. В МДОУ имеются: центральное отопление, водопровод, канализация.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 xml:space="preserve">Для организации воспитательно-образовательного процесса используются </w:t>
      </w:r>
      <w:r w:rsidR="00BF7FAF">
        <w:rPr>
          <w:rFonts w:ascii="Times New Roman" w:hAnsi="Times New Roman" w:cs="Times New Roman"/>
          <w:sz w:val="24"/>
          <w:szCs w:val="24"/>
        </w:rPr>
        <w:t>6</w:t>
      </w:r>
      <w:r w:rsidRPr="00043F29">
        <w:rPr>
          <w:rFonts w:ascii="Times New Roman" w:hAnsi="Times New Roman" w:cs="Times New Roman"/>
          <w:sz w:val="24"/>
          <w:szCs w:val="24"/>
        </w:rPr>
        <w:t xml:space="preserve"> групповых ячеек,</w:t>
      </w:r>
    </w:p>
    <w:p w:rsidR="00043F29" w:rsidRPr="00043F29" w:rsidRDefault="00BF7FAF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совмещённый </w:t>
      </w:r>
      <w:r w:rsidR="00043F29" w:rsidRPr="00043F29">
        <w:rPr>
          <w:rFonts w:ascii="Times New Roman" w:hAnsi="Times New Roman" w:cs="Times New Roman"/>
          <w:sz w:val="24"/>
          <w:szCs w:val="24"/>
        </w:rPr>
        <w:t>музыкальный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43F29" w:rsidRPr="00043F29">
        <w:rPr>
          <w:rFonts w:ascii="Times New Roman" w:hAnsi="Times New Roman" w:cs="Times New Roman"/>
          <w:sz w:val="24"/>
          <w:szCs w:val="24"/>
        </w:rPr>
        <w:t xml:space="preserve"> физкультурный зал, кабинет логопеда, кабинет психолога, методический кабинет.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>Для осуществления услуг по присмотру и уходу за детьми имеются: пищеблок, прачечная,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>медицинский кабинет, складские помещения.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ДОУ соответствует педагогическим требованиям,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>современному уровню образования и санитарным нормам.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043F29">
        <w:rPr>
          <w:rFonts w:ascii="Times New Roman" w:hAnsi="Times New Roman" w:cs="Times New Roman"/>
          <w:b/>
          <w:bCs/>
          <w:sz w:val="24"/>
          <w:szCs w:val="24"/>
        </w:rPr>
        <w:t>В ДОУ созданы условия: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>- для развития детей раннего возраста (от 1 до 3 лет): в группах имеется игровой материал для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>познавательного развития детей, для сюжетно-ролевых игр, игрушки и оборудование для сенсорных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занятий, имеется материал и оборудование для продуктивной и творческой деятельности детей, для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развития ходьбы и других движений, имеются игрушки для игр во время прогулок. Игрушки в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групповых комнатах расположены по тематическому принципу с тем, чтобы каждый ребенок мог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выбрать себе занятие по душе и не мешать сверстникам, доступны для детей. В помещениях есть место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для совместных игр детей. В группах имеется дидактический материал, изготовленный воспитателями.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Цветовая гамма и оформление групповых помещений эстетично, отвечает требованиям СанПиН.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b/>
          <w:bCs/>
          <w:sz w:val="24"/>
          <w:szCs w:val="24"/>
        </w:rPr>
        <w:t xml:space="preserve">- развивающая среда для детей от 3 до 7 лет: </w:t>
      </w:r>
      <w:r w:rsidRPr="00043F29">
        <w:rPr>
          <w:rFonts w:ascii="Times New Roman" w:hAnsi="Times New Roman" w:cs="Times New Roman"/>
          <w:sz w:val="24"/>
          <w:szCs w:val="24"/>
        </w:rPr>
        <w:t>в группах имеются дидактические средства и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>оборудование для всестороннего развития детей; имеются альбомы, художественная литература, другие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наглядные материалы для обогащения детей впечатлениями; в группах имеются дидактические игры,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игрушки и оборудование для сенсорных занятий, разнообразный наглядный и иллюстративный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материал; имеется материал и оборудование для продуктивной и творческой деятельности детей,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созданы условия для совместной и индивидуальной активности детей. Игровые зоны наполнены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разнообразным материалом для сюжетно-ролевых игр детей. Весь игровой и дидактический материал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доступен детям. Цветовая гамма групповых помещений, их оформление эстетично, отвечает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требованиям СанПиН.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b/>
          <w:bCs/>
          <w:sz w:val="24"/>
          <w:szCs w:val="24"/>
        </w:rPr>
        <w:t xml:space="preserve">- для охраны и укрепления здоровья детей: </w:t>
      </w:r>
      <w:r w:rsidRPr="00043F29">
        <w:rPr>
          <w:rFonts w:ascii="Times New Roman" w:hAnsi="Times New Roman" w:cs="Times New Roman"/>
          <w:sz w:val="24"/>
          <w:szCs w:val="24"/>
        </w:rPr>
        <w:t>в детском саду имеется</w:t>
      </w:r>
      <w:r w:rsidR="00BF7FAF">
        <w:rPr>
          <w:rFonts w:ascii="Times New Roman" w:hAnsi="Times New Roman" w:cs="Times New Roman"/>
          <w:sz w:val="24"/>
          <w:szCs w:val="24"/>
        </w:rPr>
        <w:t xml:space="preserve"> совмещённый музыкальный и </w:t>
      </w:r>
      <w:r w:rsidRPr="00043F29">
        <w:rPr>
          <w:rFonts w:ascii="Times New Roman" w:hAnsi="Times New Roman" w:cs="Times New Roman"/>
          <w:sz w:val="24"/>
          <w:szCs w:val="24"/>
        </w:rPr>
        <w:t xml:space="preserve"> физкультурный зал с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необходимым для занятий спортивным оборудованием; спортивное оборудование на участках д/с;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есть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кабинет ароматерапии; в группах имеются спортивные уголки,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большое количество нестандартного спортивного оборудования изготовлено педагогами совместно с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родителями.</w:t>
      </w:r>
    </w:p>
    <w:p w:rsidR="00BF7FAF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b/>
          <w:bCs/>
          <w:sz w:val="24"/>
          <w:szCs w:val="24"/>
        </w:rPr>
        <w:t xml:space="preserve">- художественно-эстетического развития детей: </w:t>
      </w:r>
      <w:r w:rsidRPr="00043F29">
        <w:rPr>
          <w:rFonts w:ascii="Times New Roman" w:hAnsi="Times New Roman" w:cs="Times New Roman"/>
          <w:sz w:val="24"/>
          <w:szCs w:val="24"/>
        </w:rPr>
        <w:t>имеется изостудия; эстетическое оформление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помещений способствует художественному развитию детей; в группах в свободном доступе для детей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имеются необходимые материалы для рисования, лепки, другой художественно-продуктивной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деятельности</w:t>
      </w:r>
      <w:r w:rsidR="00BF7FAF">
        <w:rPr>
          <w:rFonts w:ascii="Times New Roman" w:hAnsi="Times New Roman" w:cs="Times New Roman"/>
          <w:sz w:val="24"/>
          <w:szCs w:val="24"/>
        </w:rPr>
        <w:t>.</w:t>
      </w:r>
    </w:p>
    <w:p w:rsidR="00043F29" w:rsidRPr="00043F29" w:rsidRDefault="00043F29" w:rsidP="00BF7FA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театрализованной деятельности детей: </w:t>
      </w:r>
      <w:r w:rsidRPr="00043F29">
        <w:rPr>
          <w:rFonts w:ascii="Times New Roman" w:hAnsi="Times New Roman" w:cs="Times New Roman"/>
          <w:sz w:val="24"/>
          <w:szCs w:val="24"/>
        </w:rPr>
        <w:t>в детском саду имеются разнообразные виды театров,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оснащение для разыгрывания сценок и спектаклей; подсобное помещение для хранения атрибутов и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костюмов; в группах имеются театральные уголки с а</w:t>
      </w:r>
      <w:r w:rsidR="00BF7FAF">
        <w:rPr>
          <w:rFonts w:ascii="Times New Roman" w:hAnsi="Times New Roman" w:cs="Times New Roman"/>
          <w:sz w:val="24"/>
          <w:szCs w:val="24"/>
        </w:rPr>
        <w:t>трибутами, элементами костюмов.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b/>
          <w:bCs/>
          <w:sz w:val="24"/>
          <w:szCs w:val="24"/>
        </w:rPr>
        <w:t xml:space="preserve">- музыкальной деятельности детей: </w:t>
      </w:r>
      <w:r w:rsidRPr="00043F29">
        <w:rPr>
          <w:rFonts w:ascii="Times New Roman" w:hAnsi="Times New Roman" w:cs="Times New Roman"/>
          <w:sz w:val="24"/>
          <w:szCs w:val="24"/>
        </w:rPr>
        <w:t>в детском саду есть оборудованный музыкальный зал, имеются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 xml:space="preserve">музыкальные инструменты: </w:t>
      </w:r>
      <w:r w:rsidR="00BF7FAF">
        <w:rPr>
          <w:rFonts w:ascii="Times New Roman" w:hAnsi="Times New Roman" w:cs="Times New Roman"/>
          <w:sz w:val="24"/>
          <w:szCs w:val="24"/>
        </w:rPr>
        <w:t xml:space="preserve"> 2 </w:t>
      </w:r>
      <w:r w:rsidRPr="00043F29">
        <w:rPr>
          <w:rFonts w:ascii="Times New Roman" w:hAnsi="Times New Roman" w:cs="Times New Roman"/>
          <w:sz w:val="24"/>
          <w:szCs w:val="24"/>
        </w:rPr>
        <w:t>пианино, синтезатор; имеются музыкально-дидактические игры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и пособия, самодельные музыкальные инструменты Карла Орфа; в ряде групп оборудованы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>музыкальные уголки.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b/>
          <w:bCs/>
          <w:sz w:val="24"/>
          <w:szCs w:val="24"/>
        </w:rPr>
        <w:t xml:space="preserve">- конструктивной деятельности детей: </w:t>
      </w:r>
      <w:r w:rsidRPr="00043F29">
        <w:rPr>
          <w:rFonts w:ascii="Times New Roman" w:hAnsi="Times New Roman" w:cs="Times New Roman"/>
          <w:sz w:val="24"/>
          <w:szCs w:val="24"/>
        </w:rPr>
        <w:t>в группах имеются мелкий и крупный строительные</w:t>
      </w:r>
    </w:p>
    <w:p w:rsidR="00BF7FAF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>материалы, конструкторы, мозаики, разрезные картинки; в наличии бросовый и природный материал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для художественного конструирования, ручного труда</w:t>
      </w:r>
      <w:r w:rsidR="00BF7FAF">
        <w:rPr>
          <w:rFonts w:ascii="Times New Roman" w:hAnsi="Times New Roman" w:cs="Times New Roman"/>
          <w:sz w:val="24"/>
          <w:szCs w:val="24"/>
        </w:rPr>
        <w:t>.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b/>
          <w:bCs/>
          <w:sz w:val="24"/>
          <w:szCs w:val="24"/>
        </w:rPr>
        <w:t xml:space="preserve">- экологической культуры детей: </w:t>
      </w:r>
      <w:r w:rsidRPr="00043F29">
        <w:rPr>
          <w:rFonts w:ascii="Times New Roman" w:hAnsi="Times New Roman" w:cs="Times New Roman"/>
          <w:sz w:val="24"/>
          <w:szCs w:val="24"/>
        </w:rPr>
        <w:t>имеются наглядные пособия, иллюстративный материал для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развития экологической культуры</w:t>
      </w:r>
      <w:r w:rsidR="00BF7FAF">
        <w:rPr>
          <w:rFonts w:ascii="Times New Roman" w:hAnsi="Times New Roman" w:cs="Times New Roman"/>
          <w:sz w:val="24"/>
          <w:szCs w:val="24"/>
        </w:rPr>
        <w:t>; в группах есть уголки природы</w:t>
      </w:r>
      <w:r w:rsidRPr="00043F29">
        <w:rPr>
          <w:rFonts w:ascii="Times New Roman" w:hAnsi="Times New Roman" w:cs="Times New Roman"/>
          <w:sz w:val="24"/>
          <w:szCs w:val="24"/>
        </w:rPr>
        <w:t>; на участках</w:t>
      </w:r>
      <w:r w:rsidR="00BF7FAF">
        <w:rPr>
          <w:rFonts w:ascii="Times New Roman" w:hAnsi="Times New Roman" w:cs="Times New Roman"/>
          <w:sz w:val="24"/>
          <w:szCs w:val="24"/>
        </w:rPr>
        <w:t xml:space="preserve">  </w:t>
      </w:r>
      <w:r w:rsidRPr="00043F29">
        <w:rPr>
          <w:rFonts w:ascii="Times New Roman" w:hAnsi="Times New Roman" w:cs="Times New Roman"/>
          <w:sz w:val="24"/>
          <w:szCs w:val="24"/>
        </w:rPr>
        <w:t>созданы условия для выращивания и ухода за растениями (ежегодн</w:t>
      </w:r>
      <w:r w:rsidR="00BF7FAF">
        <w:rPr>
          <w:rFonts w:ascii="Times New Roman" w:hAnsi="Times New Roman" w:cs="Times New Roman"/>
          <w:sz w:val="24"/>
          <w:szCs w:val="24"/>
        </w:rPr>
        <w:t>о разбиваются клумбы, огород).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b/>
          <w:bCs/>
          <w:sz w:val="24"/>
          <w:szCs w:val="24"/>
        </w:rPr>
        <w:t xml:space="preserve">- для развития представлений о человеке в истории и культуре: </w:t>
      </w:r>
      <w:r w:rsidRPr="00043F29">
        <w:rPr>
          <w:rFonts w:ascii="Times New Roman" w:hAnsi="Times New Roman" w:cs="Times New Roman"/>
          <w:sz w:val="24"/>
          <w:szCs w:val="24"/>
        </w:rPr>
        <w:t>имеются образцы предметов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народного быта, художественная литература по теме, подборка книг, игр, знакомящих с историей,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трудом, бытом разных народов; есть образцы национальных костюмов, куклы в национальных одеждах.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b/>
          <w:bCs/>
          <w:sz w:val="24"/>
          <w:szCs w:val="24"/>
        </w:rPr>
        <w:t xml:space="preserve">- для физического развития детей: </w:t>
      </w:r>
      <w:r w:rsidRPr="00043F29">
        <w:rPr>
          <w:rFonts w:ascii="Times New Roman" w:hAnsi="Times New Roman" w:cs="Times New Roman"/>
          <w:sz w:val="24"/>
          <w:szCs w:val="24"/>
        </w:rPr>
        <w:t>имеется спортивный зал с необходимым спортивным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>оборудованием; в группах имеются инвентарь и оборудование для физической активности детей (как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фабричного производства, так и нестандартное, изготовленное педагогами совместно с родителями); на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участках созданы условия для физического развития детей (есть спортплощадка, спортивно-игровое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оборудование), работает баскетбольная секция.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b/>
          <w:bCs/>
          <w:sz w:val="24"/>
          <w:szCs w:val="24"/>
        </w:rPr>
        <w:t xml:space="preserve">- формирования элементарных математических представлений: </w:t>
      </w:r>
      <w:r w:rsidRPr="00043F29">
        <w:rPr>
          <w:rFonts w:ascii="Times New Roman" w:hAnsi="Times New Roman" w:cs="Times New Roman"/>
          <w:sz w:val="24"/>
          <w:szCs w:val="24"/>
        </w:rPr>
        <w:t>в группах имеется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>демонстрационный и раздаточный материал для обучения детей счету, развитию представлений о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числе, количестве, величине предметов и их форме, развития пространственных и временных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представлений, имеются разнообразные дидактические игры по формированию ЭМП.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b/>
          <w:bCs/>
          <w:sz w:val="24"/>
          <w:szCs w:val="24"/>
        </w:rPr>
        <w:t xml:space="preserve">- для развития у детей элементарных естественнонаучных представлений: </w:t>
      </w:r>
      <w:r w:rsidRPr="00043F29">
        <w:rPr>
          <w:rFonts w:ascii="Times New Roman" w:hAnsi="Times New Roman" w:cs="Times New Roman"/>
          <w:sz w:val="24"/>
          <w:szCs w:val="24"/>
        </w:rPr>
        <w:t>в детском саду имеются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материалы и приборы для детского экспериментирования, в старших группах созданы мини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лаборатории.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b/>
          <w:bCs/>
          <w:sz w:val="24"/>
          <w:szCs w:val="24"/>
        </w:rPr>
        <w:t xml:space="preserve">- для развития речи детей: </w:t>
      </w:r>
      <w:r w:rsidRPr="00043F29">
        <w:rPr>
          <w:rFonts w:ascii="Times New Roman" w:hAnsi="Times New Roman" w:cs="Times New Roman"/>
          <w:sz w:val="24"/>
          <w:szCs w:val="24"/>
        </w:rPr>
        <w:t>в группах есть детские библиотеки, большое количество картин,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>иллюстрационного материала, настольно-печатных и дидактических игр по развитию речи детей; в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наличии необходимый материал по подготовке детей к обучению грамоте. В детском саду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>функционирует логопедическая группа для детей с ОНР.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b/>
          <w:bCs/>
          <w:sz w:val="24"/>
          <w:szCs w:val="24"/>
        </w:rPr>
        <w:t xml:space="preserve">- для игровой деятельности: </w:t>
      </w:r>
      <w:r w:rsidRPr="00043F29">
        <w:rPr>
          <w:rFonts w:ascii="Times New Roman" w:hAnsi="Times New Roman" w:cs="Times New Roman"/>
          <w:sz w:val="24"/>
          <w:szCs w:val="24"/>
        </w:rPr>
        <w:t>во всех группах выделено пространство для игры, имеется игровое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оборудование, оформленные игровые уголки разнообразной тематики, достаточное количество игр и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игрушек для организации различных видов игр; в наличии выносной материал для организации игровой</w:t>
      </w:r>
      <w:r w:rsidR="00BF7FAF">
        <w:rPr>
          <w:rFonts w:ascii="Times New Roman" w:hAnsi="Times New Roman" w:cs="Times New Roman"/>
          <w:sz w:val="24"/>
          <w:szCs w:val="24"/>
        </w:rPr>
        <w:t xml:space="preserve"> </w:t>
      </w:r>
      <w:r w:rsidRPr="00043F29">
        <w:rPr>
          <w:rFonts w:ascii="Times New Roman" w:hAnsi="Times New Roman" w:cs="Times New Roman"/>
          <w:sz w:val="24"/>
          <w:szCs w:val="24"/>
        </w:rPr>
        <w:t>деятельности детей на участках детского сада во время прогулок.</w:t>
      </w:r>
    </w:p>
    <w:p w:rsidR="00043F29" w:rsidRP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>Должное внимание в 201</w:t>
      </w:r>
      <w:r w:rsidR="00BF7FAF">
        <w:rPr>
          <w:rFonts w:ascii="Times New Roman" w:hAnsi="Times New Roman" w:cs="Times New Roman"/>
          <w:sz w:val="24"/>
          <w:szCs w:val="24"/>
        </w:rPr>
        <w:t>6</w:t>
      </w:r>
      <w:r w:rsidRPr="00043F29">
        <w:rPr>
          <w:rFonts w:ascii="Times New Roman" w:hAnsi="Times New Roman" w:cs="Times New Roman"/>
          <w:sz w:val="24"/>
          <w:szCs w:val="24"/>
        </w:rPr>
        <w:t>-1</w:t>
      </w:r>
      <w:r w:rsidR="00BF7FAF">
        <w:rPr>
          <w:rFonts w:ascii="Times New Roman" w:hAnsi="Times New Roman" w:cs="Times New Roman"/>
          <w:sz w:val="24"/>
          <w:szCs w:val="24"/>
        </w:rPr>
        <w:t>7</w:t>
      </w:r>
      <w:r w:rsidRPr="00043F29">
        <w:rPr>
          <w:rFonts w:ascii="Times New Roman" w:hAnsi="Times New Roman" w:cs="Times New Roman"/>
          <w:sz w:val="24"/>
          <w:szCs w:val="24"/>
        </w:rPr>
        <w:t xml:space="preserve"> учебном году уделялось укреплению материально-технической</w:t>
      </w:r>
    </w:p>
    <w:p w:rsidR="00043F29" w:rsidRDefault="00043F29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43F29">
        <w:rPr>
          <w:rFonts w:ascii="Times New Roman" w:hAnsi="Times New Roman" w:cs="Times New Roman"/>
          <w:sz w:val="24"/>
          <w:szCs w:val="24"/>
        </w:rPr>
        <w:t>базы, созданию безопасных условий пребывания воспитанников.</w:t>
      </w:r>
    </w:p>
    <w:p w:rsidR="005201FC" w:rsidRDefault="005201FC" w:rsidP="00043F2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1"/>
        <w:gridCol w:w="5211"/>
      </w:tblGrid>
      <w:tr w:rsidR="005201FC" w:rsidTr="005201FC">
        <w:tc>
          <w:tcPr>
            <w:tcW w:w="5211" w:type="dxa"/>
          </w:tcPr>
          <w:p w:rsidR="005201FC" w:rsidRPr="005201FC" w:rsidRDefault="005201FC" w:rsidP="00520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5201FC" w:rsidRPr="005201FC" w:rsidRDefault="005201FC" w:rsidP="00043F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F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финансирования, суммы (руб)</w:t>
            </w:r>
          </w:p>
        </w:tc>
      </w:tr>
      <w:tr w:rsidR="005201FC" w:rsidTr="005201FC">
        <w:tc>
          <w:tcPr>
            <w:tcW w:w="5211" w:type="dxa"/>
          </w:tcPr>
          <w:p w:rsidR="005201FC" w:rsidRPr="005201FC" w:rsidRDefault="005201FC" w:rsidP="00520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</w:t>
            </w:r>
          </w:p>
          <w:p w:rsidR="005201FC" w:rsidRPr="005201FC" w:rsidRDefault="005201FC" w:rsidP="00520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C">
              <w:rPr>
                <w:rFonts w:ascii="Times New Roman" w:hAnsi="Times New Roman" w:cs="Times New Roman"/>
                <w:sz w:val="24"/>
                <w:szCs w:val="24"/>
              </w:rPr>
              <w:t>материал для занятий,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1FC"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игрушки, 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1FC">
              <w:rPr>
                <w:rFonts w:ascii="Times New Roman" w:hAnsi="Times New Roman" w:cs="Times New Roman"/>
                <w:sz w:val="24"/>
                <w:szCs w:val="24"/>
              </w:rPr>
              <w:t>комплекс, спортинвентарь,</w:t>
            </w:r>
          </w:p>
          <w:p w:rsidR="005201FC" w:rsidRDefault="005201FC" w:rsidP="00520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C">
              <w:rPr>
                <w:rFonts w:ascii="Times New Roman" w:hAnsi="Times New Roman" w:cs="Times New Roman"/>
                <w:sz w:val="24"/>
                <w:szCs w:val="24"/>
              </w:rPr>
              <w:t>конструктор «Полидрон»</w:t>
            </w:r>
          </w:p>
        </w:tc>
        <w:tc>
          <w:tcPr>
            <w:tcW w:w="5211" w:type="dxa"/>
          </w:tcPr>
          <w:p w:rsidR="005201FC" w:rsidRDefault="005201FC" w:rsidP="00043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63,140 (областные субвенции)</w:t>
            </w:r>
          </w:p>
        </w:tc>
      </w:tr>
      <w:tr w:rsidR="005201FC" w:rsidTr="005201FC">
        <w:tc>
          <w:tcPr>
            <w:tcW w:w="5211" w:type="dxa"/>
          </w:tcPr>
          <w:p w:rsidR="005201FC" w:rsidRDefault="009F5CBC" w:rsidP="00043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СПС</w:t>
            </w:r>
          </w:p>
        </w:tc>
        <w:tc>
          <w:tcPr>
            <w:tcW w:w="5211" w:type="dxa"/>
          </w:tcPr>
          <w:p w:rsidR="005201FC" w:rsidRDefault="009F5CBC" w:rsidP="00043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9346, 07</w:t>
            </w:r>
          </w:p>
        </w:tc>
      </w:tr>
      <w:tr w:rsidR="005201FC" w:rsidTr="005201FC">
        <w:tc>
          <w:tcPr>
            <w:tcW w:w="5211" w:type="dxa"/>
          </w:tcPr>
          <w:p w:rsidR="005201FC" w:rsidRDefault="009F5CBC" w:rsidP="00043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плана эвакуации</w:t>
            </w:r>
          </w:p>
        </w:tc>
        <w:tc>
          <w:tcPr>
            <w:tcW w:w="5211" w:type="dxa"/>
          </w:tcPr>
          <w:p w:rsidR="005201FC" w:rsidRDefault="009F5CBC" w:rsidP="00043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9F5CBC" w:rsidTr="005201FC">
        <w:tc>
          <w:tcPr>
            <w:tcW w:w="5211" w:type="dxa"/>
          </w:tcPr>
          <w:p w:rsidR="009F5CBC" w:rsidRDefault="009F5CBC" w:rsidP="00043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унитаза</w:t>
            </w:r>
          </w:p>
        </w:tc>
        <w:tc>
          <w:tcPr>
            <w:tcW w:w="5211" w:type="dxa"/>
          </w:tcPr>
          <w:p w:rsidR="009F5CBC" w:rsidRDefault="009F5CBC" w:rsidP="00043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</w:tr>
      <w:tr w:rsidR="009F5CBC" w:rsidTr="005201FC">
        <w:tc>
          <w:tcPr>
            <w:tcW w:w="5211" w:type="dxa"/>
          </w:tcPr>
          <w:p w:rsidR="009F5CBC" w:rsidRDefault="009F5CBC" w:rsidP="00043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Моечное оборудование</w:t>
            </w:r>
          </w:p>
        </w:tc>
        <w:tc>
          <w:tcPr>
            <w:tcW w:w="5211" w:type="dxa"/>
          </w:tcPr>
          <w:p w:rsidR="009F5CBC" w:rsidRDefault="009F5CBC" w:rsidP="00043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8453</w:t>
            </w:r>
          </w:p>
        </w:tc>
      </w:tr>
      <w:tr w:rsidR="009F5CBC" w:rsidTr="005201FC">
        <w:tc>
          <w:tcPr>
            <w:tcW w:w="5211" w:type="dxa"/>
          </w:tcPr>
          <w:p w:rsidR="009F5CBC" w:rsidRDefault="009F5CBC" w:rsidP="00043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замене оконных блоков в здании</w:t>
            </w:r>
          </w:p>
        </w:tc>
        <w:tc>
          <w:tcPr>
            <w:tcW w:w="5211" w:type="dxa"/>
          </w:tcPr>
          <w:p w:rsidR="009F5CBC" w:rsidRDefault="009F5CBC" w:rsidP="00043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351,014, 15</w:t>
            </w:r>
          </w:p>
        </w:tc>
      </w:tr>
    </w:tbl>
    <w:p w:rsidR="009F5CBC" w:rsidRPr="009F5CBC" w:rsidRDefault="009F5CBC" w:rsidP="009F5CB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F5CBC">
        <w:rPr>
          <w:rFonts w:ascii="Times New Roman" w:hAnsi="Times New Roman" w:cs="Times New Roman"/>
          <w:sz w:val="24"/>
          <w:szCs w:val="24"/>
        </w:rPr>
        <w:t>В МДОУ приняты меры по обеспечению условий безопасного пребывания детей в</w:t>
      </w:r>
    </w:p>
    <w:p w:rsidR="009F5CBC" w:rsidRPr="009F5CBC" w:rsidRDefault="009F5CBC" w:rsidP="009F5CB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F5CBC">
        <w:rPr>
          <w:rFonts w:ascii="Times New Roman" w:hAnsi="Times New Roman" w:cs="Times New Roman"/>
          <w:sz w:val="24"/>
          <w:szCs w:val="24"/>
        </w:rPr>
        <w:t>образовательном учреждении. Оборудована АПС, подключена к ПАК «Стрелец-Мониторинг»,</w:t>
      </w:r>
    </w:p>
    <w:p w:rsidR="009F5CBC" w:rsidRPr="009F5CBC" w:rsidRDefault="009F5CBC" w:rsidP="009F5CB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F5CBC">
        <w:rPr>
          <w:rFonts w:ascii="Times New Roman" w:hAnsi="Times New Roman" w:cs="Times New Roman"/>
          <w:sz w:val="24"/>
          <w:szCs w:val="24"/>
        </w:rPr>
        <w:t>оформлены договоры с соответствующими организациями, имеются первичные средства</w:t>
      </w:r>
    </w:p>
    <w:p w:rsidR="009F5CBC" w:rsidRPr="009F5CBC" w:rsidRDefault="009F5CBC" w:rsidP="009F5CB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F5CBC">
        <w:rPr>
          <w:rFonts w:ascii="Times New Roman" w:hAnsi="Times New Roman" w:cs="Times New Roman"/>
          <w:sz w:val="24"/>
          <w:szCs w:val="24"/>
        </w:rPr>
        <w:lastRenderedPageBreak/>
        <w:t>пожаротушения: огнетушители, 2 пожарных крана, своевременно производится перекатка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BC">
        <w:rPr>
          <w:rFonts w:ascii="Times New Roman" w:hAnsi="Times New Roman" w:cs="Times New Roman"/>
          <w:sz w:val="24"/>
          <w:szCs w:val="24"/>
        </w:rPr>
        <w:t>рукавов, соблюдаются требования к содержанию эвакуационных выходов, подвальных помещений.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BC">
        <w:rPr>
          <w:rFonts w:ascii="Times New Roman" w:hAnsi="Times New Roman" w:cs="Times New Roman"/>
          <w:sz w:val="24"/>
          <w:szCs w:val="24"/>
        </w:rPr>
        <w:t>электрощитовой имеется металлическая противопожарная дверь. Соблюдаются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BC">
        <w:rPr>
          <w:rFonts w:ascii="Times New Roman" w:hAnsi="Times New Roman" w:cs="Times New Roman"/>
          <w:sz w:val="24"/>
          <w:szCs w:val="24"/>
        </w:rPr>
        <w:t>содержанию эвакуационных выходов. Изданы приказы об обеспечении пожарной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BC">
        <w:rPr>
          <w:rFonts w:ascii="Times New Roman" w:hAnsi="Times New Roman" w:cs="Times New Roman"/>
          <w:sz w:val="24"/>
          <w:szCs w:val="24"/>
        </w:rPr>
        <w:t>назначены ответственные лица, утверждены инструкции действий при возникновении пожара, 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BC">
        <w:rPr>
          <w:rFonts w:ascii="Times New Roman" w:hAnsi="Times New Roman" w:cs="Times New Roman"/>
          <w:sz w:val="24"/>
          <w:szCs w:val="24"/>
        </w:rPr>
        <w:t>лиц, осуществляющих инструктаж и практические занятия по отработке плана эвакуации.</w:t>
      </w:r>
    </w:p>
    <w:p w:rsidR="009F5CBC" w:rsidRPr="009F5CBC" w:rsidRDefault="009F5CBC" w:rsidP="009F5CB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F5CBC">
        <w:rPr>
          <w:rFonts w:ascii="Times New Roman" w:hAnsi="Times New Roman" w:cs="Times New Roman"/>
          <w:sz w:val="24"/>
          <w:szCs w:val="24"/>
        </w:rPr>
        <w:t>Ежеквартально проводятся учебные пожарные эвакуации.</w:t>
      </w:r>
    </w:p>
    <w:p w:rsidR="009F5CBC" w:rsidRPr="009F5CBC" w:rsidRDefault="009F5CBC" w:rsidP="009F5CB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EB6936">
        <w:rPr>
          <w:rFonts w:ascii="Times New Roman" w:hAnsi="Times New Roman" w:cs="Times New Roman"/>
          <w:sz w:val="24"/>
          <w:szCs w:val="24"/>
          <w:highlight w:val="yellow"/>
        </w:rPr>
        <w:t>Имеется паспорт антитеррористической защищенности МДОУ «Детский сад комбинированного вида №2  «Машенька» г. Ершова Саратовской области» (утвержден приказом от        г. №   ).</w:t>
      </w:r>
    </w:p>
    <w:p w:rsidR="009F5CBC" w:rsidRPr="009F5CBC" w:rsidRDefault="009F5CBC" w:rsidP="009F5CB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F5CBC">
        <w:rPr>
          <w:rFonts w:ascii="Times New Roman" w:hAnsi="Times New Roman" w:cs="Times New Roman"/>
          <w:sz w:val="24"/>
          <w:szCs w:val="24"/>
        </w:rPr>
        <w:t>Охрана здания осуществляется с использованием камер видеонаблюдения, установлена</w:t>
      </w:r>
    </w:p>
    <w:p w:rsidR="009F5CBC" w:rsidRPr="009F5CBC" w:rsidRDefault="009F5CBC" w:rsidP="009F5CB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F5CBC">
        <w:rPr>
          <w:rFonts w:ascii="Times New Roman" w:hAnsi="Times New Roman" w:cs="Times New Roman"/>
          <w:sz w:val="24"/>
          <w:szCs w:val="24"/>
        </w:rPr>
        <w:t>«тревожная кнопка» заключен договор с ФГКУ УВО ГУ МВД России по Саратовской области.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BC">
        <w:rPr>
          <w:rFonts w:ascii="Times New Roman" w:hAnsi="Times New Roman" w:cs="Times New Roman"/>
          <w:sz w:val="24"/>
          <w:szCs w:val="24"/>
        </w:rPr>
        <w:t>МДОУ организован пропускной режим, ведётся журнал регистрации лиц, не являющихся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BC">
        <w:rPr>
          <w:rFonts w:ascii="Times New Roman" w:hAnsi="Times New Roman" w:cs="Times New Roman"/>
          <w:sz w:val="24"/>
          <w:szCs w:val="24"/>
        </w:rPr>
        <w:t>(законными представителями), входящих в образовательное учреждение. Территория МДОУ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BC">
        <w:rPr>
          <w:rFonts w:ascii="Times New Roman" w:hAnsi="Times New Roman" w:cs="Times New Roman"/>
          <w:sz w:val="24"/>
          <w:szCs w:val="24"/>
        </w:rPr>
        <w:t>периметру ограждена забором, освещена в ночное время.</w:t>
      </w:r>
    </w:p>
    <w:p w:rsidR="009F5CBC" w:rsidRPr="009F5CBC" w:rsidRDefault="009F5CBC" w:rsidP="009F5CB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F5CBC">
        <w:rPr>
          <w:rFonts w:ascii="Times New Roman" w:hAnsi="Times New Roman" w:cs="Times New Roman"/>
          <w:sz w:val="24"/>
          <w:szCs w:val="24"/>
        </w:rPr>
        <w:t>Хозяйственный въезд имеется, заключен договор на вывоз мусора с ООО «Мехуборка-</w:t>
      </w:r>
    </w:p>
    <w:p w:rsidR="00043F29" w:rsidRDefault="009F5CBC" w:rsidP="009F5CBC">
      <w:pPr>
        <w:pStyle w:val="a3"/>
        <w:ind w:firstLine="426"/>
        <w:rPr>
          <w:rFonts w:ascii="Times New Roman" w:hAnsi="Times New Roman" w:cs="Times New Roman"/>
          <w:sz w:val="24"/>
          <w:szCs w:val="24"/>
          <w:highlight w:val="yellow"/>
        </w:rPr>
      </w:pPr>
      <w:r w:rsidRPr="009F5CBC">
        <w:rPr>
          <w:rFonts w:ascii="Times New Roman" w:hAnsi="Times New Roman" w:cs="Times New Roman"/>
          <w:sz w:val="24"/>
          <w:szCs w:val="24"/>
        </w:rPr>
        <w:t>Заволжье».</w:t>
      </w:r>
    </w:p>
    <w:p w:rsidR="009F5CBC" w:rsidRPr="009F5CBC" w:rsidRDefault="009F5CBC" w:rsidP="009F5CBC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CBC">
        <w:rPr>
          <w:rFonts w:ascii="Times New Roman" w:hAnsi="Times New Roman" w:cs="Times New Roman"/>
          <w:b/>
          <w:bCs/>
          <w:sz w:val="24"/>
          <w:szCs w:val="24"/>
        </w:rPr>
        <w:t>Оценка качества медицинского обеспечения МДОУ,</w:t>
      </w:r>
    </w:p>
    <w:p w:rsidR="009F5CBC" w:rsidRPr="009F5CBC" w:rsidRDefault="009F5CBC" w:rsidP="009F5CBC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CBC">
        <w:rPr>
          <w:rFonts w:ascii="Times New Roman" w:hAnsi="Times New Roman" w:cs="Times New Roman"/>
          <w:b/>
          <w:bCs/>
          <w:sz w:val="24"/>
          <w:szCs w:val="24"/>
        </w:rPr>
        <w:t>охрана и укрепление здоровья детей</w:t>
      </w:r>
    </w:p>
    <w:p w:rsidR="009F5CBC" w:rsidRPr="009F5CBC" w:rsidRDefault="009F5CBC" w:rsidP="009F5CB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F5CBC">
        <w:rPr>
          <w:rFonts w:ascii="Times New Roman" w:hAnsi="Times New Roman" w:cs="Times New Roman"/>
          <w:sz w:val="24"/>
          <w:szCs w:val="24"/>
        </w:rPr>
        <w:t>Здоровье – одно из основополагающих условий полноценного и разностороннего развития</w:t>
      </w:r>
    </w:p>
    <w:p w:rsidR="009F5CBC" w:rsidRPr="009F5CBC" w:rsidRDefault="009F5CBC" w:rsidP="009F5CB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F5CBC">
        <w:rPr>
          <w:rFonts w:ascii="Times New Roman" w:hAnsi="Times New Roman" w:cs="Times New Roman"/>
          <w:sz w:val="24"/>
          <w:szCs w:val="24"/>
        </w:rPr>
        <w:t xml:space="preserve">детей. Поэтому, </w:t>
      </w:r>
      <w:r>
        <w:rPr>
          <w:rFonts w:ascii="Times New Roman" w:hAnsi="Times New Roman" w:cs="Times New Roman"/>
          <w:sz w:val="24"/>
          <w:szCs w:val="24"/>
        </w:rPr>
        <w:t xml:space="preserve"> одной из </w:t>
      </w:r>
      <w:r w:rsidRPr="009F5CBC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9F5CBC">
        <w:rPr>
          <w:rFonts w:ascii="Times New Roman" w:hAnsi="Times New Roman" w:cs="Times New Roman"/>
          <w:sz w:val="24"/>
          <w:szCs w:val="24"/>
        </w:rPr>
        <w:t xml:space="preserve"> определяющ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9F5CBC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BC">
        <w:rPr>
          <w:rFonts w:ascii="Times New Roman" w:hAnsi="Times New Roman" w:cs="Times New Roman"/>
          <w:sz w:val="24"/>
          <w:szCs w:val="24"/>
        </w:rPr>
        <w:t>воспитательно-образовательной работы нашего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BC">
        <w:rPr>
          <w:rFonts w:ascii="Times New Roman" w:hAnsi="Times New Roman" w:cs="Times New Roman"/>
          <w:sz w:val="24"/>
          <w:szCs w:val="24"/>
        </w:rPr>
        <w:t>дошкольного учреждения является охрана и укрепление здоровья дошкольников.</w:t>
      </w:r>
    </w:p>
    <w:p w:rsidR="009F5CBC" w:rsidRPr="009F5CBC" w:rsidRDefault="009F5CBC" w:rsidP="009F5CB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F5CBC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РФ» от 29.12.12 г. № 273-ФЗ</w:t>
      </w:r>
    </w:p>
    <w:p w:rsidR="009F5CBC" w:rsidRPr="009F5CBC" w:rsidRDefault="009F5CBC" w:rsidP="009F5CB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F5CBC">
        <w:rPr>
          <w:rFonts w:ascii="Times New Roman" w:hAnsi="Times New Roman" w:cs="Times New Roman"/>
          <w:sz w:val="24"/>
          <w:szCs w:val="24"/>
        </w:rPr>
        <w:t>медицинское обслуживание обеспечивают органы здравоохранения. Заключён договор МДОУ</w:t>
      </w:r>
    </w:p>
    <w:p w:rsidR="009F5CBC" w:rsidRPr="009F5CBC" w:rsidRDefault="009F5CBC" w:rsidP="009F5CB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F5CBC">
        <w:rPr>
          <w:rFonts w:ascii="Times New Roman" w:hAnsi="Times New Roman" w:cs="Times New Roman"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5CB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Машенька</w:t>
      </w:r>
      <w:r w:rsidRPr="009F5CBC">
        <w:rPr>
          <w:rFonts w:ascii="Times New Roman" w:hAnsi="Times New Roman" w:cs="Times New Roman"/>
          <w:sz w:val="24"/>
          <w:szCs w:val="24"/>
        </w:rPr>
        <w:t>» г. Ершова Саратовской области» с ГУЗ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BC">
        <w:rPr>
          <w:rFonts w:ascii="Times New Roman" w:hAnsi="Times New Roman" w:cs="Times New Roman"/>
          <w:sz w:val="24"/>
          <w:szCs w:val="24"/>
        </w:rPr>
        <w:t>«Ершовская ЦРБ» на медицинское обслуживание воспитанников от 20.01.2016 года № 17/16.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5CBC">
        <w:rPr>
          <w:rFonts w:ascii="Times New Roman" w:hAnsi="Times New Roman" w:cs="Times New Roman"/>
          <w:sz w:val="24"/>
          <w:szCs w:val="24"/>
        </w:rPr>
        <w:t>В соответствии с договором на оказание платных медицинских услуг от 30.03.2016 года</w:t>
      </w:r>
    </w:p>
    <w:p w:rsidR="009F5CBC" w:rsidRPr="009F5CBC" w:rsidRDefault="009F5CBC" w:rsidP="009F5CB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F5CBC">
        <w:rPr>
          <w:rFonts w:ascii="Times New Roman" w:hAnsi="Times New Roman" w:cs="Times New Roman"/>
          <w:sz w:val="24"/>
          <w:szCs w:val="24"/>
        </w:rPr>
        <w:t>№ 68/16 все сотрудники учреждения прошли профилактический медицинский осмотр,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BC">
        <w:rPr>
          <w:rFonts w:ascii="Times New Roman" w:hAnsi="Times New Roman" w:cs="Times New Roman"/>
          <w:sz w:val="24"/>
          <w:szCs w:val="24"/>
        </w:rPr>
        <w:t xml:space="preserve">допуск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BC">
        <w:rPr>
          <w:rFonts w:ascii="Times New Roman" w:hAnsi="Times New Roman" w:cs="Times New Roman"/>
          <w:sz w:val="24"/>
          <w:szCs w:val="24"/>
        </w:rPr>
        <w:t>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BC" w:rsidRDefault="009F5CBC" w:rsidP="009F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заболеваемости детей</w:t>
      </w:r>
    </w:p>
    <w:p w:rsidR="009F5CBC" w:rsidRPr="009F5CBC" w:rsidRDefault="009F5CBC" w:rsidP="009F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89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97"/>
      </w:tblGrid>
      <w:tr w:rsidR="009F5CBC" w:rsidRPr="009F5CBC" w:rsidTr="009F5CBC">
        <w:trPr>
          <w:trHeight w:val="283"/>
        </w:trPr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BC" w:rsidRPr="009F5CBC" w:rsidRDefault="009F5CBC" w:rsidP="009F5C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5CBC">
              <w:rPr>
                <w:rFonts w:ascii="Times New Roman" w:hAnsi="Times New Roman" w:cs="Times New Roman"/>
              </w:rPr>
              <w:t>2016-2017 год</w:t>
            </w:r>
          </w:p>
        </w:tc>
      </w:tr>
      <w:tr w:rsidR="009F5CBC" w:rsidRPr="009F5CBC" w:rsidTr="009F5CBC">
        <w:trPr>
          <w:trHeight w:val="283"/>
        </w:trPr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BC" w:rsidRPr="009F5CBC" w:rsidRDefault="009F5CBC" w:rsidP="009F5CBC">
            <w:pPr>
              <w:pStyle w:val="a3"/>
              <w:rPr>
                <w:rFonts w:ascii="Times New Roman" w:hAnsi="Times New Roman" w:cs="Times New Roman"/>
              </w:rPr>
            </w:pPr>
            <w:r w:rsidRPr="009F5CBC">
              <w:rPr>
                <w:rFonts w:ascii="Times New Roman" w:hAnsi="Times New Roman" w:cs="Times New Roman"/>
              </w:rPr>
              <w:t>Количество детей – 156</w:t>
            </w:r>
          </w:p>
          <w:p w:rsidR="009F5CBC" w:rsidRPr="009F5CBC" w:rsidRDefault="009F5CBC" w:rsidP="009F5CBC">
            <w:pPr>
              <w:pStyle w:val="a3"/>
              <w:rPr>
                <w:rFonts w:ascii="Times New Roman" w:hAnsi="Times New Roman" w:cs="Times New Roman"/>
              </w:rPr>
            </w:pPr>
            <w:r w:rsidRPr="009F5CBC">
              <w:rPr>
                <w:rFonts w:ascii="Times New Roman" w:hAnsi="Times New Roman" w:cs="Times New Roman"/>
              </w:rPr>
              <w:t>Случаев заболевания – 405</w:t>
            </w:r>
            <w:r w:rsidR="00CD008E">
              <w:rPr>
                <w:rFonts w:ascii="Times New Roman" w:hAnsi="Times New Roman" w:cs="Times New Roman"/>
              </w:rPr>
              <w:t xml:space="preserve"> </w:t>
            </w:r>
          </w:p>
          <w:p w:rsidR="009F5CBC" w:rsidRPr="009F5CBC" w:rsidRDefault="009F5CBC" w:rsidP="009F5CBC">
            <w:pPr>
              <w:pStyle w:val="a3"/>
              <w:rPr>
                <w:rFonts w:ascii="Times New Roman" w:hAnsi="Times New Roman" w:cs="Times New Roman"/>
              </w:rPr>
            </w:pPr>
            <w:r w:rsidRPr="009F5CBC">
              <w:rPr>
                <w:rFonts w:ascii="Times New Roman" w:hAnsi="Times New Roman" w:cs="Times New Roman"/>
              </w:rPr>
              <w:t>24 %</w:t>
            </w:r>
          </w:p>
        </w:tc>
      </w:tr>
    </w:tbl>
    <w:p w:rsidR="009F5CBC" w:rsidRPr="007E2505" w:rsidRDefault="009F5CBC" w:rsidP="009F5CB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7E2505">
        <w:rPr>
          <w:rFonts w:ascii="Times New Roman" w:hAnsi="Times New Roman"/>
          <w:b/>
          <w:i/>
          <w:sz w:val="28"/>
          <w:szCs w:val="28"/>
        </w:rPr>
        <w:t>За  период 201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7E2505">
        <w:rPr>
          <w:rFonts w:ascii="Times New Roman" w:hAnsi="Times New Roman"/>
          <w:b/>
          <w:i/>
          <w:sz w:val="28"/>
          <w:szCs w:val="28"/>
        </w:rPr>
        <w:t xml:space="preserve"> - 1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7E2505">
        <w:rPr>
          <w:rFonts w:ascii="Times New Roman" w:hAnsi="Times New Roman"/>
          <w:b/>
          <w:i/>
          <w:sz w:val="28"/>
          <w:szCs w:val="28"/>
        </w:rPr>
        <w:t xml:space="preserve"> г. было выявлено заболеваемость составляет (в д/д,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498"/>
        <w:gridCol w:w="2500"/>
        <w:gridCol w:w="2499"/>
      </w:tblGrid>
      <w:tr w:rsidR="009F5CBC" w:rsidRPr="00CD008E" w:rsidTr="00CD008E">
        <w:trPr>
          <w:trHeight w:val="323"/>
        </w:trPr>
        <w:tc>
          <w:tcPr>
            <w:tcW w:w="2499" w:type="dxa"/>
          </w:tcPr>
          <w:p w:rsidR="009F5CBC" w:rsidRPr="00CD008E" w:rsidRDefault="009F5CBC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498" w:type="dxa"/>
          </w:tcPr>
          <w:p w:rsidR="009F5CBC" w:rsidRPr="00CD008E" w:rsidRDefault="009F5CBC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2500" w:type="dxa"/>
          </w:tcPr>
          <w:p w:rsidR="009F5CBC" w:rsidRPr="00CD008E" w:rsidRDefault="009F5CBC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д/ дн</w:t>
            </w:r>
          </w:p>
        </w:tc>
        <w:tc>
          <w:tcPr>
            <w:tcW w:w="2499" w:type="dxa"/>
          </w:tcPr>
          <w:p w:rsidR="009F5CBC" w:rsidRPr="00CD008E" w:rsidRDefault="009F5CBC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%</w:t>
            </w:r>
          </w:p>
        </w:tc>
      </w:tr>
      <w:tr w:rsidR="00CD008E" w:rsidRPr="00CD008E" w:rsidTr="00CD008E">
        <w:trPr>
          <w:trHeight w:val="544"/>
        </w:trPr>
        <w:tc>
          <w:tcPr>
            <w:tcW w:w="2499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2016-2017 год</w:t>
            </w:r>
          </w:p>
        </w:tc>
        <w:tc>
          <w:tcPr>
            <w:tcW w:w="2498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2016-2017 год</w:t>
            </w:r>
          </w:p>
        </w:tc>
        <w:tc>
          <w:tcPr>
            <w:tcW w:w="2500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2016-2017 год</w:t>
            </w:r>
          </w:p>
        </w:tc>
        <w:tc>
          <w:tcPr>
            <w:tcW w:w="2499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2016-2017 год</w:t>
            </w:r>
          </w:p>
        </w:tc>
      </w:tr>
      <w:tr w:rsidR="00CD008E" w:rsidRPr="00CD008E" w:rsidTr="00CD008E">
        <w:trPr>
          <w:trHeight w:val="323"/>
        </w:trPr>
        <w:tc>
          <w:tcPr>
            <w:tcW w:w="2499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00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24</w:t>
            </w:r>
          </w:p>
        </w:tc>
      </w:tr>
      <w:tr w:rsidR="00CD008E" w:rsidRPr="00CD008E" w:rsidTr="00CD008E">
        <w:trPr>
          <w:trHeight w:val="308"/>
        </w:trPr>
        <w:tc>
          <w:tcPr>
            <w:tcW w:w="2499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500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9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21</w:t>
            </w:r>
          </w:p>
        </w:tc>
      </w:tr>
      <w:tr w:rsidR="00CD008E" w:rsidRPr="00CD008E" w:rsidTr="00CD008E">
        <w:trPr>
          <w:trHeight w:val="323"/>
        </w:trPr>
        <w:tc>
          <w:tcPr>
            <w:tcW w:w="2499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500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26</w:t>
            </w:r>
          </w:p>
        </w:tc>
      </w:tr>
      <w:tr w:rsidR="00CD008E" w:rsidRPr="00CD008E" w:rsidTr="00CD008E">
        <w:trPr>
          <w:trHeight w:val="333"/>
        </w:trPr>
        <w:tc>
          <w:tcPr>
            <w:tcW w:w="2499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8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500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9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24</w:t>
            </w:r>
          </w:p>
        </w:tc>
      </w:tr>
    </w:tbl>
    <w:p w:rsidR="00CD008E" w:rsidRPr="00CD008E" w:rsidRDefault="00CD008E" w:rsidP="00CD008E">
      <w:pPr>
        <w:pStyle w:val="a3"/>
        <w:rPr>
          <w:rFonts w:ascii="Times New Roman" w:hAnsi="Times New Roman" w:cs="Times New Roman"/>
          <w:b/>
        </w:rPr>
      </w:pPr>
      <w:r w:rsidRPr="00CD008E">
        <w:rPr>
          <w:rFonts w:ascii="Times New Roman" w:hAnsi="Times New Roman" w:cs="Times New Roman"/>
          <w:b/>
        </w:rPr>
        <w:t>Средний показатель заболеваемости за прошедший год составляет:</w:t>
      </w:r>
    </w:p>
    <w:p w:rsidR="00CD008E" w:rsidRPr="00CD008E" w:rsidRDefault="00CD008E" w:rsidP="00CD008E">
      <w:pPr>
        <w:pStyle w:val="a3"/>
        <w:rPr>
          <w:rFonts w:ascii="Times New Roman" w:hAnsi="Times New Roman" w:cs="Times New Roman"/>
        </w:rPr>
      </w:pPr>
      <w:r w:rsidRPr="00CD008E">
        <w:rPr>
          <w:rFonts w:ascii="Times New Roman" w:hAnsi="Times New Roman" w:cs="Times New Roman"/>
        </w:rPr>
        <w:t>-  405 заболеваний</w:t>
      </w:r>
    </w:p>
    <w:p w:rsidR="00CD008E" w:rsidRPr="00CD008E" w:rsidRDefault="00CD008E" w:rsidP="00CD008E">
      <w:pPr>
        <w:pStyle w:val="a3"/>
        <w:rPr>
          <w:rFonts w:ascii="Times New Roman" w:hAnsi="Times New Roman" w:cs="Times New Roman"/>
        </w:rPr>
      </w:pPr>
      <w:r w:rsidRPr="00CD008E">
        <w:rPr>
          <w:rFonts w:ascii="Times New Roman" w:hAnsi="Times New Roman" w:cs="Times New Roman"/>
        </w:rPr>
        <w:t>Из них: простудных – 18,5  %</w:t>
      </w:r>
    </w:p>
    <w:p w:rsidR="00CD008E" w:rsidRPr="00CD008E" w:rsidRDefault="00CD008E" w:rsidP="00CD008E">
      <w:pPr>
        <w:pStyle w:val="a3"/>
        <w:rPr>
          <w:rFonts w:ascii="Times New Roman" w:hAnsi="Times New Roman" w:cs="Times New Roman"/>
        </w:rPr>
      </w:pPr>
      <w:r w:rsidRPr="00CD008E">
        <w:rPr>
          <w:rFonts w:ascii="Times New Roman" w:hAnsi="Times New Roman" w:cs="Times New Roman"/>
        </w:rPr>
        <w:t>Инфекционных- 0,5 %</w:t>
      </w:r>
    </w:p>
    <w:p w:rsidR="00CD008E" w:rsidRPr="00CD008E" w:rsidRDefault="00CD008E" w:rsidP="00CD008E">
      <w:pPr>
        <w:pStyle w:val="a3"/>
        <w:rPr>
          <w:rFonts w:ascii="Times New Roman" w:hAnsi="Times New Roman" w:cs="Times New Roman"/>
        </w:rPr>
      </w:pPr>
      <w:r w:rsidRPr="00CD008E">
        <w:rPr>
          <w:rFonts w:ascii="Times New Roman" w:hAnsi="Times New Roman" w:cs="Times New Roman"/>
        </w:rPr>
        <w:t>Травм -0</w:t>
      </w:r>
    </w:p>
    <w:p w:rsidR="00CD008E" w:rsidRPr="00CD008E" w:rsidRDefault="00CD008E" w:rsidP="00CD008E">
      <w:pPr>
        <w:pStyle w:val="a3"/>
        <w:rPr>
          <w:rFonts w:ascii="Times New Roman" w:hAnsi="Times New Roman" w:cs="Times New Roman"/>
        </w:rPr>
      </w:pPr>
      <w:r w:rsidRPr="00CD008E">
        <w:rPr>
          <w:rFonts w:ascii="Times New Roman" w:hAnsi="Times New Roman" w:cs="Times New Roman"/>
        </w:rPr>
        <w:t>Прочих- 5 %</w:t>
      </w:r>
    </w:p>
    <w:p w:rsidR="00CD008E" w:rsidRPr="00CD008E" w:rsidRDefault="00CD008E" w:rsidP="00CD008E">
      <w:pPr>
        <w:pStyle w:val="a3"/>
        <w:jc w:val="center"/>
        <w:rPr>
          <w:rFonts w:ascii="Times New Roman" w:eastAsia="MS Mincho" w:hAnsi="Times New Roman" w:cs="Times New Roman"/>
          <w:b/>
        </w:rPr>
      </w:pPr>
      <w:r w:rsidRPr="00CD008E">
        <w:rPr>
          <w:rFonts w:ascii="Times New Roman" w:eastAsia="MS Mincho" w:hAnsi="Times New Roman" w:cs="Times New Roman"/>
          <w:b/>
        </w:rPr>
        <w:t>Распределение детей по группам здоровья</w:t>
      </w:r>
    </w:p>
    <w:p w:rsidR="00CD008E" w:rsidRPr="00CD008E" w:rsidRDefault="00CD008E" w:rsidP="00CD008E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"/>
        <w:gridCol w:w="1577"/>
        <w:gridCol w:w="1457"/>
        <w:gridCol w:w="1699"/>
        <w:gridCol w:w="2554"/>
      </w:tblGrid>
      <w:tr w:rsidR="00CD008E" w:rsidRPr="00CD008E" w:rsidTr="006F3397">
        <w:tc>
          <w:tcPr>
            <w:tcW w:w="1610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 xml:space="preserve">Учебный год </w:t>
            </w:r>
          </w:p>
        </w:tc>
        <w:tc>
          <w:tcPr>
            <w:tcW w:w="1577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1 группа здоровья</w:t>
            </w:r>
          </w:p>
        </w:tc>
        <w:tc>
          <w:tcPr>
            <w:tcW w:w="1457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2 группа здоровья</w:t>
            </w:r>
          </w:p>
        </w:tc>
        <w:tc>
          <w:tcPr>
            <w:tcW w:w="1699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3 группа здоровья</w:t>
            </w:r>
          </w:p>
        </w:tc>
        <w:tc>
          <w:tcPr>
            <w:tcW w:w="2554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4 группа здоровья</w:t>
            </w:r>
          </w:p>
        </w:tc>
      </w:tr>
      <w:tr w:rsidR="00CD008E" w:rsidRPr="00CD008E" w:rsidTr="006F3397">
        <w:tc>
          <w:tcPr>
            <w:tcW w:w="1610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 xml:space="preserve">2016-2017 </w:t>
            </w:r>
          </w:p>
        </w:tc>
        <w:tc>
          <w:tcPr>
            <w:tcW w:w="1577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57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99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4" w:type="dxa"/>
          </w:tcPr>
          <w:p w:rsidR="00CD008E" w:rsidRPr="00CD008E" w:rsidRDefault="00CD008E" w:rsidP="00CD008E">
            <w:pPr>
              <w:pStyle w:val="a3"/>
              <w:rPr>
                <w:rFonts w:ascii="Times New Roman" w:hAnsi="Times New Roman" w:cs="Times New Roman"/>
              </w:rPr>
            </w:pPr>
            <w:r w:rsidRPr="00CD008E">
              <w:rPr>
                <w:rFonts w:ascii="Times New Roman" w:hAnsi="Times New Roman" w:cs="Times New Roman"/>
              </w:rPr>
              <w:t>-</w:t>
            </w:r>
          </w:p>
        </w:tc>
      </w:tr>
    </w:tbl>
    <w:p w:rsidR="00CD008E" w:rsidRPr="00CD008E" w:rsidRDefault="00CD008E" w:rsidP="00CD008E">
      <w:pPr>
        <w:pStyle w:val="a3"/>
        <w:rPr>
          <w:rFonts w:ascii="Times New Roman" w:hAnsi="Times New Roman" w:cs="Times New Roman"/>
        </w:rPr>
      </w:pPr>
    </w:p>
    <w:p w:rsidR="002F0CC8" w:rsidRPr="00CD008E" w:rsidRDefault="002F0CC8" w:rsidP="00CD008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D008E" w:rsidRPr="00EC3E64" w:rsidRDefault="00CD008E" w:rsidP="00CD0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Случаев травматизма в МДОУ в отчетном периоде не зарегистрировано, пищевые отравления</w:t>
      </w:r>
    </w:p>
    <w:p w:rsidR="00CD008E" w:rsidRPr="00EC3E64" w:rsidRDefault="00CD008E" w:rsidP="00CD0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отсутствуют.</w:t>
      </w:r>
    </w:p>
    <w:p w:rsidR="00CD008E" w:rsidRPr="00EC3E64" w:rsidRDefault="00CD008E" w:rsidP="00CD0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Санитарно-гигиенические условия соблюдаются: выдерживается режим проветривания согласно</w:t>
      </w:r>
    </w:p>
    <w:p w:rsidR="00CD008E" w:rsidRPr="00EC3E64" w:rsidRDefault="00CD008E" w:rsidP="00CD0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графикам, температурный режим по времени года, водоснабжение и канализация находится в</w:t>
      </w:r>
    </w:p>
    <w:p w:rsidR="00CD008E" w:rsidRPr="00EC3E64" w:rsidRDefault="00CD008E" w:rsidP="00CD0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исправном состоянии. По графику в каждой группе проводится ионизация воздуха при помощи люстры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Чижевского и используется бактерицидный облучатель.</w:t>
      </w:r>
    </w:p>
    <w:p w:rsidR="00CD008E" w:rsidRPr="00EC3E64" w:rsidRDefault="00CD008E" w:rsidP="00CD0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Сетки непосредственной деятельности и режимы дня, соответствуют СанПиН.</w:t>
      </w:r>
    </w:p>
    <w:p w:rsidR="00CD008E" w:rsidRDefault="00CD008E" w:rsidP="00CD0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В МДОУ используются следующие здоровьесберегающие технологии:</w:t>
      </w:r>
    </w:p>
    <w:tbl>
      <w:tblPr>
        <w:tblStyle w:val="a6"/>
        <w:tblW w:w="0" w:type="auto"/>
        <w:tblLook w:val="04A0"/>
      </w:tblPr>
      <w:tblGrid>
        <w:gridCol w:w="3474"/>
        <w:gridCol w:w="3474"/>
        <w:gridCol w:w="3474"/>
      </w:tblGrid>
      <w:tr w:rsidR="00CD008E" w:rsidTr="00CD008E">
        <w:tc>
          <w:tcPr>
            <w:tcW w:w="3474" w:type="dxa"/>
          </w:tcPr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3474" w:type="dxa"/>
          </w:tcPr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3474" w:type="dxa"/>
          </w:tcPr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тветственный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08E" w:rsidTr="006F3397">
        <w:tc>
          <w:tcPr>
            <w:tcW w:w="10422" w:type="dxa"/>
            <w:gridSpan w:val="3"/>
          </w:tcPr>
          <w:p w:rsidR="00CD008E" w:rsidRDefault="00CD008E" w:rsidP="00CD0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стимулирования и сохранения здоровья</w:t>
            </w:r>
          </w:p>
        </w:tc>
      </w:tr>
      <w:tr w:rsidR="00CD008E" w:rsidTr="00CD008E">
        <w:tc>
          <w:tcPr>
            <w:tcW w:w="3474" w:type="dxa"/>
          </w:tcPr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Динамические паузы,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для глаз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Подвижные,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 и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упражнения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бодрящая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корригирующая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утром и во II половину дня,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минут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во II половину дня, после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дневного сна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во время занятий, в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перерывах между занятиями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I половину дня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в I и во II половину дня,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часть физкультурного занятия, на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прогулке, в групповой комнате.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после дневного сна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после дневного сна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08E" w:rsidTr="006F3397">
        <w:tc>
          <w:tcPr>
            <w:tcW w:w="10422" w:type="dxa"/>
            <w:gridSpan w:val="3"/>
          </w:tcPr>
          <w:p w:rsidR="00CD008E" w:rsidRDefault="00CD008E" w:rsidP="00CD0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обучения здоровому образу жизни</w:t>
            </w:r>
          </w:p>
        </w:tc>
      </w:tr>
      <w:tr w:rsidR="00CD008E" w:rsidTr="00CD008E">
        <w:tc>
          <w:tcPr>
            <w:tcW w:w="3474" w:type="dxa"/>
          </w:tcPr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Физкультурно-речевое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из серии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«Здоровье» (ОЗОЖ)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иллюстраций, схем,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игр,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Самомассаж, массаж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активных зон</w:t>
            </w:r>
          </w:p>
        </w:tc>
        <w:tc>
          <w:tcPr>
            <w:tcW w:w="3474" w:type="dxa"/>
          </w:tcPr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I половину дня, три раза в неделю,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спортивном зале и на воздухе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I половину дня, один раз в месяц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I или во II половину дня, один – два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раза в неделю, согласно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перспективного плана.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после дневного сна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ф/к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ф/к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ф/к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08E" w:rsidTr="006F3397">
        <w:tc>
          <w:tcPr>
            <w:tcW w:w="10422" w:type="dxa"/>
            <w:gridSpan w:val="3"/>
          </w:tcPr>
          <w:p w:rsidR="00CD008E" w:rsidRDefault="00CD008E" w:rsidP="00CD0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технологии</w:t>
            </w:r>
          </w:p>
        </w:tc>
      </w:tr>
      <w:tr w:rsidR="00CD008E" w:rsidTr="00CD008E">
        <w:tc>
          <w:tcPr>
            <w:tcW w:w="3474" w:type="dxa"/>
          </w:tcPr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 с элементами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психогимнастики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Логоритмическое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Сказкотерапия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утренний отрезок времени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II половину дня, один раз в неделю</w:t>
            </w:r>
          </w:p>
          <w:p w:rsidR="00CD008E" w:rsidRPr="00EC3E64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II половину дня, один раз в неделю</w:t>
            </w:r>
          </w:p>
          <w:p w:rsidR="00CD008E" w:rsidRDefault="00CD008E" w:rsidP="00CD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9D66E6" w:rsidRPr="00EC3E64" w:rsidRDefault="009D66E6" w:rsidP="009D6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9D66E6" w:rsidRPr="00EC3E64" w:rsidRDefault="009D66E6" w:rsidP="009D6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9D66E6" w:rsidRPr="00EC3E64" w:rsidRDefault="009D66E6" w:rsidP="009D6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</w:t>
            </w:r>
          </w:p>
          <w:p w:rsidR="009D66E6" w:rsidRPr="00EC3E64" w:rsidRDefault="009D66E6" w:rsidP="009D6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учитель-</w:t>
            </w:r>
          </w:p>
          <w:p w:rsidR="009D66E6" w:rsidRPr="00EC3E64" w:rsidRDefault="009D66E6" w:rsidP="009D6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логопед,</w:t>
            </w:r>
          </w:p>
          <w:p w:rsidR="009D66E6" w:rsidRPr="00EC3E64" w:rsidRDefault="009D66E6" w:rsidP="009D6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 руководитель</w:t>
            </w:r>
          </w:p>
          <w:p w:rsidR="009D66E6" w:rsidRPr="00EC3E64" w:rsidRDefault="009D66E6" w:rsidP="009D6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группы</w:t>
            </w:r>
          </w:p>
          <w:p w:rsidR="009D66E6" w:rsidRPr="00EC3E64" w:rsidRDefault="009D66E6" w:rsidP="009D6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комбинированной</w:t>
            </w:r>
          </w:p>
          <w:p w:rsidR="009D66E6" w:rsidRPr="00EC3E64" w:rsidRDefault="009D66E6" w:rsidP="009D6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направленности,</w:t>
            </w:r>
          </w:p>
          <w:p w:rsidR="00CD008E" w:rsidRDefault="009D66E6" w:rsidP="009D6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</w:tbl>
    <w:p w:rsidR="00E07B24" w:rsidRDefault="00E07B24" w:rsidP="00CD0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питания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В МДОУ приготовление пищи и ее выдача младшим воспитателям, помощникам воспитателей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осуществляется на пищеблоке. В соответствии с 10-ти дневным меню осуществляется 4-х разовое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питание воспитанников. Функционирует бракеражная комиссия. Контроль качества пищи ежедневно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осуществляет заведующий, заместитель заведующего, шеф-повар. Также эта задача возложена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управляющий совет и родительский комитет. Согласно их плану работы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EAB">
        <w:rPr>
          <w:rFonts w:ascii="Times New Roman" w:hAnsi="Times New Roman" w:cs="Times New Roman"/>
          <w:color w:val="000000"/>
          <w:sz w:val="24"/>
          <w:szCs w:val="24"/>
        </w:rPr>
        <w:t>марте 2016 г. был заслушан отчет заместителя заведующего и шеф-повара о состоянии питания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детском саду согласно СанПиН. В течение года проведена проверка состояния питания в группах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контроль по закладке продуктов питания на пищеблоке. Нарушений не выявлено.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Для организации питания воспитанников заключены договоры, муниципальные контракты на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поставку продуктов питания, сертификаты имеются.</w:t>
      </w:r>
    </w:p>
    <w:p w:rsidR="009D66E6" w:rsidRPr="007F4EAB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AB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Фактическая стоимость питания на одного ребёнка в день составляет </w:t>
      </w:r>
      <w:r w:rsidR="007F4EAB" w:rsidRPr="007F4EAB">
        <w:rPr>
          <w:rFonts w:ascii="Times New Roman" w:hAnsi="Times New Roman" w:cs="Times New Roman"/>
          <w:color w:val="000000"/>
          <w:sz w:val="24"/>
          <w:szCs w:val="24"/>
        </w:rPr>
        <w:t>88,70</w:t>
      </w:r>
      <w:r w:rsidRPr="007F4EAB">
        <w:rPr>
          <w:rFonts w:ascii="Times New Roman" w:hAnsi="Times New Roman" w:cs="Times New Roman"/>
          <w:color w:val="000000"/>
          <w:sz w:val="24"/>
          <w:szCs w:val="24"/>
        </w:rPr>
        <w:t xml:space="preserve"> рубля – с 1,5 лет до 3-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AB">
        <w:rPr>
          <w:rFonts w:ascii="Times New Roman" w:hAnsi="Times New Roman" w:cs="Times New Roman"/>
          <w:color w:val="000000"/>
          <w:sz w:val="24"/>
          <w:szCs w:val="24"/>
        </w:rPr>
        <w:t xml:space="preserve">х лет, </w:t>
      </w:r>
      <w:r w:rsidR="007F4EAB" w:rsidRPr="007F4EAB">
        <w:rPr>
          <w:rFonts w:ascii="Times New Roman" w:hAnsi="Times New Roman" w:cs="Times New Roman"/>
          <w:color w:val="000000"/>
          <w:sz w:val="24"/>
          <w:szCs w:val="24"/>
        </w:rPr>
        <w:t>98,70</w:t>
      </w:r>
      <w:r w:rsidRPr="007F4EAB">
        <w:rPr>
          <w:rFonts w:ascii="Times New Roman" w:hAnsi="Times New Roman" w:cs="Times New Roman"/>
          <w:color w:val="000000"/>
          <w:sz w:val="24"/>
          <w:szCs w:val="24"/>
        </w:rPr>
        <w:t xml:space="preserve"> рублей - с 3-х лет до 7 лет. Согласно анализам выполнения физиологических норм питания</w:t>
      </w:r>
      <w:r w:rsidR="007F4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EAB">
        <w:rPr>
          <w:rFonts w:ascii="Times New Roman" w:hAnsi="Times New Roman" w:cs="Times New Roman"/>
          <w:color w:val="000000"/>
          <w:sz w:val="24"/>
          <w:szCs w:val="24"/>
        </w:rPr>
        <w:t>и калорийн</w:t>
      </w:r>
      <w:r w:rsidR="007F4EAB">
        <w:rPr>
          <w:rFonts w:ascii="Times New Roman" w:hAnsi="Times New Roman" w:cs="Times New Roman"/>
          <w:color w:val="000000"/>
          <w:sz w:val="24"/>
          <w:szCs w:val="24"/>
        </w:rPr>
        <w:t>ости за III, IV кварталы 2017</w:t>
      </w:r>
      <w:r w:rsidRPr="007F4EAB">
        <w:rPr>
          <w:rFonts w:ascii="Times New Roman" w:hAnsi="Times New Roman" w:cs="Times New Roman"/>
          <w:color w:val="000000"/>
          <w:sz w:val="24"/>
          <w:szCs w:val="24"/>
        </w:rPr>
        <w:t xml:space="preserve"> г. и I,II квартал 2016 г. нормы жиров, белков, углеводов, а</w:t>
      </w:r>
      <w:r w:rsidR="007F4EAB" w:rsidRPr="007F4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EAB">
        <w:rPr>
          <w:rFonts w:ascii="Times New Roman" w:hAnsi="Times New Roman" w:cs="Times New Roman"/>
          <w:color w:val="000000"/>
          <w:sz w:val="24"/>
          <w:szCs w:val="24"/>
        </w:rPr>
        <w:t>также калорийность блюд соблюдены. Все основные продукты (мясо, молоко, творог, овощи, рыба и прочие) использованы на 99 %. Питание детей соотв</w:t>
      </w:r>
      <w:r w:rsidR="00336740">
        <w:rPr>
          <w:rFonts w:ascii="Times New Roman" w:hAnsi="Times New Roman" w:cs="Times New Roman"/>
          <w:color w:val="000000"/>
          <w:sz w:val="24"/>
          <w:szCs w:val="24"/>
        </w:rPr>
        <w:t xml:space="preserve">етствует физиологическим нормам, рациональное, калорийное. </w:t>
      </w:r>
      <w:r w:rsidRPr="007F4EAB">
        <w:rPr>
          <w:rFonts w:ascii="Times New Roman" w:hAnsi="Times New Roman" w:cs="Times New Roman"/>
          <w:color w:val="000000"/>
          <w:sz w:val="24"/>
          <w:szCs w:val="24"/>
        </w:rPr>
        <w:t>Калорийность питания в среднем за 201</w:t>
      </w:r>
      <w:r w:rsidR="007F4EA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4EAB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  <w:r w:rsidR="007F4EA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4EAB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составляет: с 1,5 лет до 3-х лет – 1</w:t>
      </w:r>
      <w:r w:rsidR="007F4EAB">
        <w:rPr>
          <w:rFonts w:ascii="Times New Roman" w:hAnsi="Times New Roman" w:cs="Times New Roman"/>
          <w:color w:val="000000"/>
          <w:sz w:val="24"/>
          <w:szCs w:val="24"/>
        </w:rPr>
        <w:t xml:space="preserve">428 </w:t>
      </w:r>
      <w:r w:rsidRPr="007F4EAB">
        <w:rPr>
          <w:rFonts w:ascii="Times New Roman" w:hAnsi="Times New Roman" w:cs="Times New Roman"/>
          <w:color w:val="000000"/>
          <w:sz w:val="24"/>
          <w:szCs w:val="24"/>
        </w:rPr>
        <w:t xml:space="preserve"> ккал,с 3-х лет до 7 лет – 1</w:t>
      </w:r>
      <w:r w:rsidR="007F4EAB">
        <w:rPr>
          <w:rFonts w:ascii="Times New Roman" w:hAnsi="Times New Roman" w:cs="Times New Roman"/>
          <w:color w:val="000000"/>
          <w:sz w:val="24"/>
          <w:szCs w:val="24"/>
        </w:rPr>
        <w:t>705</w:t>
      </w:r>
      <w:r w:rsidRPr="007F4EAB">
        <w:rPr>
          <w:rFonts w:ascii="Times New Roman" w:hAnsi="Times New Roman" w:cs="Times New Roman"/>
          <w:color w:val="000000"/>
          <w:sz w:val="24"/>
          <w:szCs w:val="24"/>
        </w:rPr>
        <w:t xml:space="preserve"> ккал.</w:t>
      </w:r>
      <w:r w:rsidR="007F4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Ассортимент продуктов разнообразный. Ежедневно проводится С-витаминизация третьего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блюда. При приготовлении пищи используется йодированная соль. Всегда в наличии эстетично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оформленное контрольное блюдо. Объем порций соответствует возрастной норме ребенка. Пробы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хранятся в холодильнике 48 часов. Питьевой режим соблюдается.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В МДОУ имеется в наличии вся необходимая документация: приказы по организации питания,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график получения пищи, накопительная ведомость, журналы бракеража сырой и готовой продукции,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10-дневное меню, картотека блюд, таблицы запрещенных продуктов и норм питания.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На пищеблоке имеются инструкции по технике безопасности, которые соблюдается всеми</w:t>
      </w:r>
    </w:p>
    <w:p w:rsidR="009D66E6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сотрудниками пищеблока. Для безопасности использования возле всех электроприборов размещены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правила работы с ними, а также лежат диэлектрические коврики.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функционирования внутренней системы оценки качества образования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Сбор и анализ информации о дошкольном образовании осуществляется в соответствии с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Перечнем, утвержденным постановление Правительства РФ от 05.08.2013 г. № 662 «Об осуществлении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мониторинга системы образования».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Внутренняя система оценки качества образования регламентируется нормативным локальным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актом «Положение о внутренней системе оценки качества образования в МДОУ». Ответственным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 xml:space="preserve">лицом за организацию мониторинга приказом заведующего назначен старший воспитатель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Сидорова Г.Н.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В годовом плане работы МДОУ прописаны объекты деятельности, сроки и ответственные за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мониторинг. По окончании учебного года, на основании аналитических справок по итогам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мониторинга определяется эффективность проведенной работы.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Педагоги МДОУ имеют четкое представление об организации мониторинга, самостоятельно его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осуществляют по своему направлению работы, сведения о результатах мониторинга доводятся</w:t>
      </w:r>
    </w:p>
    <w:p w:rsidR="009D66E6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воспитателями до родителей (законных представителей) воспитанников.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выводы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Отчет содержит результаты анализа образовательной деятельности МДОУ, фактические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результаты по каждому направлению деятельности указаны в соответствующих разделах. Сделаны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выводы и намечены перспективы по повышению показателей, отражающих уровень работы МДОУ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целом: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1. Повышение качества работы МДОУ в современных условиях.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2. Повышение профессионального уровня педагогов, их мотивации к профессиональному росту;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3. Совершенствование образовательного процесса путём перехода к использованию инновационных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педагогических технологий в образовательном процессе, в том числе информационно -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коммуникативных, проведение практических занятий с педагогами по овладению компьютерной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грамотностью;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4. Продолжение проектной, инновационной деятельности, активное привлечение не только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специалистов, но и родителей;</w:t>
      </w: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5. Модернизация материально - технического обеспечения образовательного процесса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 w:cs="Times New Roman"/>
          <w:color w:val="000000"/>
          <w:sz w:val="24"/>
          <w:szCs w:val="24"/>
        </w:rPr>
        <w:t>ФГОС ДО.</w:t>
      </w:r>
    </w:p>
    <w:p w:rsidR="009D66E6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E64">
        <w:rPr>
          <w:rFonts w:ascii="Times New Roman" w:hAnsi="Times New Roman" w:cs="Times New Roman"/>
          <w:color w:val="000000"/>
          <w:sz w:val="24"/>
          <w:szCs w:val="24"/>
        </w:rPr>
        <w:t>6. Развитие и обогащение предметно-развивающего пространства ДОУ в соответствии с ФГОС ДО.</w:t>
      </w:r>
    </w:p>
    <w:p w:rsidR="009D66E6" w:rsidRDefault="009D66E6" w:rsidP="009D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D66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ЧАСТЬ.</w:t>
      </w:r>
    </w:p>
    <w:p w:rsidR="009D66E6" w:rsidRDefault="009D66E6" w:rsidP="009D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66E6" w:rsidRPr="009D66E6" w:rsidRDefault="009D66E6" w:rsidP="009D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Показатели деятельности дошкольной образовательной организации, подлежащей самообследованию</w:t>
      </w:r>
    </w:p>
    <w:p w:rsidR="009D66E6" w:rsidRPr="009D66E6" w:rsidRDefault="009D66E6" w:rsidP="009D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66E6" w:rsidRPr="00EC3E64" w:rsidRDefault="009D66E6" w:rsidP="009D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77" w:type="dxa"/>
        <w:tblInd w:w="-318" w:type="dxa"/>
        <w:tblLook w:val="04A0"/>
      </w:tblPr>
      <w:tblGrid>
        <w:gridCol w:w="1177"/>
        <w:gridCol w:w="5880"/>
        <w:gridCol w:w="2920"/>
      </w:tblGrid>
      <w:tr w:rsidR="009D66E6" w:rsidRPr="009D66E6" w:rsidTr="009D66E6">
        <w:trPr>
          <w:trHeight w:val="9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0" w:name="RANGE!A1"/>
            <w:r w:rsidRPr="009D66E6">
              <w:rPr>
                <w:rFonts w:ascii="Times New Roman" w:hAnsi="Times New Roman" w:cs="Times New Roman"/>
                <w:lang w:eastAsia="ru-RU"/>
              </w:rPr>
              <w:t>№ п/п</w:t>
            </w:r>
            <w:bookmarkEnd w:id="0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 xml:space="preserve">Показатели деятельности МДОУ "Детский сад  комбинированного вида № 2 "Машенька" г. Ершова Саратовской области" (название,код) 231021 </w:t>
            </w:r>
          </w:p>
          <w:p w:rsidR="009D66E6" w:rsidRPr="009D66E6" w:rsidRDefault="009D66E6" w:rsidP="006F339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 xml:space="preserve"> 201</w:t>
            </w:r>
            <w:r w:rsidR="006F3397">
              <w:rPr>
                <w:rFonts w:ascii="Times New Roman" w:hAnsi="Times New Roman" w:cs="Times New Roman"/>
                <w:lang w:eastAsia="ru-RU"/>
              </w:rPr>
              <w:t>6</w:t>
            </w:r>
            <w:r w:rsidRPr="009D66E6">
              <w:rPr>
                <w:rFonts w:ascii="Times New Roman" w:hAnsi="Times New Roman" w:cs="Times New Roman"/>
                <w:lang w:eastAsia="ru-RU"/>
              </w:rPr>
              <w:t xml:space="preserve"> -201</w:t>
            </w:r>
            <w:r w:rsidR="006F3397">
              <w:rPr>
                <w:rFonts w:ascii="Times New Roman" w:hAnsi="Times New Roman" w:cs="Times New Roman"/>
                <w:lang w:eastAsia="ru-RU"/>
              </w:rPr>
              <w:t>7</w:t>
            </w:r>
            <w:r w:rsidRPr="009D66E6">
              <w:rPr>
                <w:rFonts w:ascii="Times New Roman" w:hAnsi="Times New Roman" w:cs="Times New Roman"/>
                <w:lang w:eastAsia="ru-RU"/>
              </w:rPr>
              <w:t xml:space="preserve"> год.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9D66E6" w:rsidRPr="009D66E6" w:rsidTr="009D66E6">
        <w:trPr>
          <w:trHeight w:val="81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BD1A57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170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1.1.1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В режиме полного дня (8-12 часов)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BD1A57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164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BD1A57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7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В семейной дошкольной группе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 xml:space="preserve"> 0  человек</w:t>
            </w:r>
          </w:p>
        </w:tc>
      </w:tr>
      <w:tr w:rsidR="009D66E6" w:rsidRPr="009D66E6" w:rsidTr="009D66E6">
        <w:trPr>
          <w:trHeight w:val="81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 xml:space="preserve"> 0 человек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BD1A57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33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 человек</w:t>
            </w:r>
          </w:p>
        </w:tc>
      </w:tr>
      <w:tr w:rsidR="009D66E6" w:rsidRPr="009D66E6" w:rsidTr="009D66E6">
        <w:trPr>
          <w:trHeight w:val="54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 xml:space="preserve"> 129 человек</w:t>
            </w:r>
          </w:p>
        </w:tc>
      </w:tr>
      <w:tr w:rsidR="009D66E6" w:rsidRPr="009D66E6" w:rsidTr="009D66E6">
        <w:trPr>
          <w:trHeight w:val="81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BD1A57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170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человек / 100 %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В режиме полного дня (8-12 часов)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BD1A57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170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человек / 100 %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В режиме продленного дня (12-14 часов)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0 человек / 0 %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1.4.3.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В режиме круглосуточного пребывания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0  человек / 0 %</w:t>
            </w:r>
          </w:p>
        </w:tc>
      </w:tr>
      <w:tr w:rsidR="009D66E6" w:rsidRPr="009D66E6" w:rsidTr="009D66E6">
        <w:trPr>
          <w:trHeight w:val="10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0 человек  0 %</w:t>
            </w:r>
          </w:p>
        </w:tc>
      </w:tr>
      <w:tr w:rsidR="009D66E6" w:rsidRPr="009D66E6" w:rsidTr="009D66E6">
        <w:trPr>
          <w:trHeight w:val="54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0  человек  0 %</w:t>
            </w:r>
          </w:p>
        </w:tc>
      </w:tr>
      <w:tr w:rsidR="009D66E6" w:rsidRPr="009D66E6" w:rsidTr="009D66E6">
        <w:trPr>
          <w:trHeight w:val="54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BD1A57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170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человек 100  %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1.5.3.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По присмотру и уходу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BD1A57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170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человек  100 %</w:t>
            </w:r>
          </w:p>
        </w:tc>
      </w:tr>
      <w:tr w:rsidR="009D66E6" w:rsidRPr="009D66E6" w:rsidTr="009D66E6">
        <w:trPr>
          <w:trHeight w:val="81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1.6.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 xml:space="preserve"> 3 дня</w:t>
            </w:r>
          </w:p>
        </w:tc>
      </w:tr>
      <w:tr w:rsidR="009D66E6" w:rsidRPr="009D66E6" w:rsidTr="009D66E6">
        <w:trPr>
          <w:trHeight w:val="54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1.7.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BD1A57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16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9D66E6" w:rsidRPr="009D66E6" w:rsidTr="009D66E6">
        <w:trPr>
          <w:trHeight w:val="81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1.7.1.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EB693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 человек  50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 %</w:t>
            </w:r>
          </w:p>
        </w:tc>
      </w:tr>
      <w:tr w:rsidR="009D66E6" w:rsidRPr="009D66E6" w:rsidTr="009D66E6">
        <w:trPr>
          <w:trHeight w:val="10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lastRenderedPageBreak/>
              <w:t>1.7.2.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EB693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человек 50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9D66E6" w:rsidRPr="009D66E6" w:rsidTr="009D66E6">
        <w:trPr>
          <w:trHeight w:val="81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1.7.3.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EB693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человек  43,7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9D66E6" w:rsidRPr="009D66E6" w:rsidTr="009D66E6">
        <w:trPr>
          <w:trHeight w:val="10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1.7.4.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EB693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 человек  43,8  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9D66E6" w:rsidRPr="009D66E6" w:rsidTr="009D66E6">
        <w:trPr>
          <w:trHeight w:val="135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1.8.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EB693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12 человек 75 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 %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1.8.1.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EB693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 человека 31,2 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1.8.2.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EB693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  человек  43,7 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9D66E6" w:rsidRPr="009D66E6" w:rsidTr="009D66E6">
        <w:trPr>
          <w:trHeight w:val="10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1.9.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EB693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  человек   44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1.9.1.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EB693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 человек 25 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1.9.2.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Свыше 30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EB693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 человек 19 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9D66E6" w:rsidRPr="009D66E6" w:rsidTr="009D66E6">
        <w:trPr>
          <w:trHeight w:val="81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1.10.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3 человек 18 %</w:t>
            </w:r>
          </w:p>
        </w:tc>
      </w:tr>
      <w:tr w:rsidR="009D66E6" w:rsidRPr="009D66E6" w:rsidTr="009D66E6">
        <w:trPr>
          <w:trHeight w:val="81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 человек 6</w:t>
            </w:r>
            <w:r w:rsidR="00EB6936">
              <w:rPr>
                <w:rFonts w:ascii="Times New Roman" w:hAnsi="Times New Roman" w:cs="Times New Roman"/>
                <w:lang w:eastAsia="ru-RU"/>
              </w:rPr>
              <w:t>,2</w:t>
            </w:r>
            <w:r w:rsidRPr="009D66E6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9D66E6" w:rsidRPr="009D66E6" w:rsidTr="009D66E6">
        <w:trPr>
          <w:trHeight w:val="216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EB693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человек 87,5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9D66E6" w:rsidRPr="009D66E6" w:rsidTr="009D66E6">
        <w:trPr>
          <w:trHeight w:val="189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Численность 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EB693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человек 87,5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9D66E6" w:rsidRPr="009D66E6" w:rsidTr="009D66E6">
        <w:trPr>
          <w:trHeight w:val="54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EB693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 человек / 170</w:t>
            </w:r>
            <w:r w:rsidR="009D66E6" w:rsidRPr="009D66E6">
              <w:rPr>
                <w:rFonts w:ascii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9D66E6" w:rsidRPr="009D66E6" w:rsidTr="009D66E6">
        <w:trPr>
          <w:trHeight w:val="54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1.15.1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Музыкального руководителя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1.15.2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Инструктора по физической культуре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1.15.3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Учителя-логопеда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1.15.4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Логопеда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1.15.5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Учителя- дефектолога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1.15.6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Педагога-психолога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Инфраструктура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D66E6" w:rsidRPr="009D66E6" w:rsidTr="009D66E6">
        <w:trPr>
          <w:trHeight w:val="81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6,4 кв.м.</w:t>
            </w:r>
          </w:p>
        </w:tc>
      </w:tr>
      <w:tr w:rsidR="009D66E6" w:rsidRPr="009D66E6" w:rsidTr="009D66E6">
        <w:trPr>
          <w:trHeight w:val="54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5 кв.м.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Наличие физкультурного зала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9D66E6" w:rsidRPr="009D66E6" w:rsidTr="009D66E6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2.4.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Наличие музыкального зала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 xml:space="preserve">да </w:t>
            </w:r>
          </w:p>
        </w:tc>
      </w:tr>
      <w:tr w:rsidR="009D66E6" w:rsidRPr="009D66E6" w:rsidTr="009D66E6">
        <w:trPr>
          <w:trHeight w:val="81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2.5.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E6" w:rsidRPr="009D66E6" w:rsidRDefault="009D66E6" w:rsidP="009D66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66E6">
              <w:rPr>
                <w:rFonts w:ascii="Times New Roman" w:hAnsi="Times New Roman" w:cs="Times New Roman"/>
                <w:lang w:eastAsia="ru-RU"/>
              </w:rPr>
              <w:t xml:space="preserve">да </w:t>
            </w:r>
          </w:p>
        </w:tc>
      </w:tr>
    </w:tbl>
    <w:p w:rsidR="009D66E6" w:rsidRPr="00CD008E" w:rsidRDefault="009D66E6" w:rsidP="00CD008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D66E6" w:rsidRPr="00CD008E" w:rsidSect="008A4950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39C"/>
    <w:multiLevelType w:val="hybridMultilevel"/>
    <w:tmpl w:val="7B7E2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B4990"/>
    <w:multiLevelType w:val="hybridMultilevel"/>
    <w:tmpl w:val="C198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3D9"/>
    <w:rsid w:val="00040C48"/>
    <w:rsid w:val="00043F29"/>
    <w:rsid w:val="000C288B"/>
    <w:rsid w:val="001B170F"/>
    <w:rsid w:val="00243D4D"/>
    <w:rsid w:val="00287614"/>
    <w:rsid w:val="002F0CC8"/>
    <w:rsid w:val="00321433"/>
    <w:rsid w:val="00326373"/>
    <w:rsid w:val="00336740"/>
    <w:rsid w:val="00370A56"/>
    <w:rsid w:val="003905E1"/>
    <w:rsid w:val="00392E28"/>
    <w:rsid w:val="003A33D9"/>
    <w:rsid w:val="003F506F"/>
    <w:rsid w:val="0049061D"/>
    <w:rsid w:val="005201FC"/>
    <w:rsid w:val="00540A2F"/>
    <w:rsid w:val="005A698B"/>
    <w:rsid w:val="005D44D5"/>
    <w:rsid w:val="005F723A"/>
    <w:rsid w:val="006F3397"/>
    <w:rsid w:val="007B4323"/>
    <w:rsid w:val="007F4EAB"/>
    <w:rsid w:val="008419E9"/>
    <w:rsid w:val="00864C3F"/>
    <w:rsid w:val="008A4950"/>
    <w:rsid w:val="009232D6"/>
    <w:rsid w:val="009B5C8F"/>
    <w:rsid w:val="009D66E6"/>
    <w:rsid w:val="009F5CBC"/>
    <w:rsid w:val="00A03721"/>
    <w:rsid w:val="00A43BDF"/>
    <w:rsid w:val="00A67C40"/>
    <w:rsid w:val="00A83508"/>
    <w:rsid w:val="00AC3C16"/>
    <w:rsid w:val="00AD318A"/>
    <w:rsid w:val="00AE15CB"/>
    <w:rsid w:val="00B44527"/>
    <w:rsid w:val="00B62001"/>
    <w:rsid w:val="00BC3F76"/>
    <w:rsid w:val="00BD1A57"/>
    <w:rsid w:val="00BE743E"/>
    <w:rsid w:val="00BF7FAF"/>
    <w:rsid w:val="00CD008E"/>
    <w:rsid w:val="00D24068"/>
    <w:rsid w:val="00D44206"/>
    <w:rsid w:val="00E07B24"/>
    <w:rsid w:val="00EB6936"/>
    <w:rsid w:val="00F61D65"/>
    <w:rsid w:val="00FE6387"/>
    <w:rsid w:val="00FE6F3C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8B"/>
  </w:style>
  <w:style w:type="paragraph" w:styleId="1">
    <w:name w:val="heading 1"/>
    <w:basedOn w:val="a"/>
    <w:next w:val="a"/>
    <w:link w:val="10"/>
    <w:qFormat/>
    <w:rsid w:val="00E07B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33D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E15C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64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6F3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67C40"/>
  </w:style>
  <w:style w:type="character" w:customStyle="1" w:styleId="10">
    <w:name w:val="Заголовок 1 Знак"/>
    <w:basedOn w:val="a0"/>
    <w:link w:val="1"/>
    <w:rsid w:val="00E07B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-machen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26</Pages>
  <Words>12934</Words>
  <Characters>73727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Машенька</Company>
  <LinksUpToDate>false</LinksUpToDate>
  <CharactersWithSpaces>86489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</cp:revision>
  <dcterms:created xsi:type="dcterms:W3CDTF">2017-06-28T09:50:00Z</dcterms:created>
  <dcterms:modified xsi:type="dcterms:W3CDTF">2017-08-16T19:09:00Z</dcterms:modified>
</cp:coreProperties>
</file>